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B88A8" w14:textId="197BEB7C" w:rsidR="003B69AC" w:rsidRPr="00634802" w:rsidRDefault="00634802" w:rsidP="00634802">
      <w:pPr>
        <w:jc w:val="right"/>
        <w:rPr>
          <w:rFonts w:ascii="Times New Roman" w:hAnsi="Times New Roman" w:cs="Times New Roman"/>
          <w:sz w:val="20"/>
          <w:szCs w:val="20"/>
        </w:rPr>
      </w:pPr>
      <w:r w:rsidRPr="00634802">
        <w:rPr>
          <w:rFonts w:ascii="Times New Roman" w:hAnsi="Times New Roman" w:cs="Times New Roman"/>
          <w:sz w:val="20"/>
          <w:szCs w:val="20"/>
        </w:rPr>
        <w:t xml:space="preserve">Joshua </w:t>
      </w:r>
      <w:proofErr w:type="spellStart"/>
      <w:r w:rsidRPr="00634802">
        <w:rPr>
          <w:rFonts w:ascii="Times New Roman" w:hAnsi="Times New Roman" w:cs="Times New Roman"/>
          <w:sz w:val="20"/>
          <w:szCs w:val="20"/>
        </w:rPr>
        <w:t>Allessio</w:t>
      </w:r>
      <w:proofErr w:type="spellEnd"/>
    </w:p>
    <w:p w14:paraId="6D157B91" w14:textId="75971971" w:rsidR="00634802" w:rsidRPr="00634802" w:rsidRDefault="00634802" w:rsidP="00634802">
      <w:pPr>
        <w:jc w:val="right"/>
        <w:rPr>
          <w:rFonts w:ascii="Times New Roman" w:hAnsi="Times New Roman" w:cs="Times New Roman"/>
          <w:sz w:val="20"/>
          <w:szCs w:val="20"/>
        </w:rPr>
      </w:pPr>
      <w:r w:rsidRPr="00634802">
        <w:rPr>
          <w:rFonts w:ascii="Times New Roman" w:hAnsi="Times New Roman" w:cs="Times New Roman"/>
          <w:sz w:val="20"/>
          <w:szCs w:val="20"/>
        </w:rPr>
        <w:t>0806188</w:t>
      </w:r>
    </w:p>
    <w:p w14:paraId="54AD35BB" w14:textId="1104B690" w:rsidR="003B69AC" w:rsidRPr="00634802" w:rsidRDefault="00634802" w:rsidP="00634802">
      <w:pPr>
        <w:jc w:val="center"/>
        <w:rPr>
          <w:rFonts w:ascii="Times New Roman" w:hAnsi="Times New Roman" w:cs="Times New Roman"/>
          <w:sz w:val="32"/>
          <w:szCs w:val="32"/>
        </w:rPr>
      </w:pPr>
      <w:r w:rsidRPr="00634802">
        <w:rPr>
          <w:rFonts w:ascii="Times New Roman" w:hAnsi="Times New Roman" w:cs="Times New Roman"/>
          <w:sz w:val="32"/>
          <w:szCs w:val="32"/>
        </w:rPr>
        <w:t>CE420 Computational Methods of Structural Analysis Final Project</w:t>
      </w:r>
    </w:p>
    <w:p w14:paraId="7F094E76" w14:textId="01A71EDF" w:rsidR="00634802" w:rsidRDefault="00634802" w:rsidP="00634802">
      <w:pPr>
        <w:jc w:val="center"/>
        <w:rPr>
          <w:rFonts w:ascii="Times New Roman" w:hAnsi="Times New Roman" w:cs="Times New Roman"/>
          <w:b/>
          <w:bCs/>
          <w:sz w:val="28"/>
          <w:szCs w:val="28"/>
          <w:u w:val="single"/>
        </w:rPr>
      </w:pPr>
      <w:r>
        <w:rPr>
          <w:rFonts w:ascii="Times New Roman" w:hAnsi="Times New Roman" w:cs="Times New Roman"/>
          <w:sz w:val="20"/>
          <w:szCs w:val="20"/>
        </w:rPr>
        <w:t>5/7/2023</w:t>
      </w:r>
    </w:p>
    <w:p w14:paraId="71CFB701" w14:textId="77777777" w:rsidR="003B69AC" w:rsidRDefault="003B69AC" w:rsidP="00FE2BC6">
      <w:pPr>
        <w:jc w:val="both"/>
        <w:rPr>
          <w:rFonts w:ascii="Times New Roman" w:hAnsi="Times New Roman" w:cs="Times New Roman"/>
          <w:b/>
          <w:bCs/>
          <w:sz w:val="28"/>
          <w:szCs w:val="28"/>
          <w:u w:val="single"/>
        </w:rPr>
      </w:pPr>
    </w:p>
    <w:p w14:paraId="1109DBBC" w14:textId="13F32499" w:rsidR="00772702" w:rsidRPr="003B69AC" w:rsidRDefault="005B7CCF" w:rsidP="00FE2BC6">
      <w:pPr>
        <w:jc w:val="both"/>
        <w:rPr>
          <w:rFonts w:ascii="Times New Roman" w:hAnsi="Times New Roman" w:cs="Times New Roman"/>
          <w:sz w:val="26"/>
          <w:szCs w:val="26"/>
          <w:u w:val="single"/>
        </w:rPr>
      </w:pPr>
      <w:r w:rsidRPr="003B69AC">
        <w:rPr>
          <w:rFonts w:ascii="Times New Roman" w:hAnsi="Times New Roman" w:cs="Times New Roman"/>
          <w:b/>
          <w:bCs/>
          <w:sz w:val="26"/>
          <w:szCs w:val="26"/>
          <w:u w:val="single"/>
        </w:rPr>
        <w:t>Task 1:</w:t>
      </w:r>
    </w:p>
    <w:p w14:paraId="184EE630" w14:textId="7BBE96F2" w:rsidR="00E327E3" w:rsidRDefault="005B7CCF" w:rsidP="00FE2BC6">
      <w:pPr>
        <w:jc w:val="both"/>
        <w:rPr>
          <w:rFonts w:ascii="Times New Roman" w:hAnsi="Times New Roman" w:cs="Times New Roman"/>
          <w:sz w:val="24"/>
          <w:szCs w:val="24"/>
        </w:rPr>
      </w:pPr>
      <w:r>
        <w:rPr>
          <w:rFonts w:ascii="Times New Roman" w:hAnsi="Times New Roman" w:cs="Times New Roman"/>
          <w:sz w:val="24"/>
          <w:szCs w:val="24"/>
        </w:rPr>
        <w:t xml:space="preserve">In this project, a MATLAB code was created to analyze any 3D truss using the structural stiffness method. </w:t>
      </w:r>
      <w:r w:rsidR="009318D1">
        <w:rPr>
          <w:rFonts w:ascii="Times New Roman" w:hAnsi="Times New Roman" w:cs="Times New Roman"/>
          <w:sz w:val="24"/>
          <w:szCs w:val="24"/>
        </w:rPr>
        <w:t>In the folder, it is titled, “Task1_3DTruss_Analysis.” The analysis also uses the file, “</w:t>
      </w:r>
      <w:proofErr w:type="spellStart"/>
      <w:r w:rsidR="009318D1">
        <w:rPr>
          <w:rFonts w:ascii="Times New Roman" w:hAnsi="Times New Roman" w:cs="Times New Roman"/>
          <w:sz w:val="24"/>
          <w:szCs w:val="24"/>
        </w:rPr>
        <w:t>stiff_spacetruss.m</w:t>
      </w:r>
      <w:proofErr w:type="spellEnd"/>
      <w:r w:rsidR="009318D1">
        <w:rPr>
          <w:rFonts w:ascii="Times New Roman" w:hAnsi="Times New Roman" w:cs="Times New Roman"/>
          <w:sz w:val="24"/>
          <w:szCs w:val="24"/>
        </w:rPr>
        <w:t>”.</w:t>
      </w:r>
    </w:p>
    <w:p w14:paraId="5455DFF1" w14:textId="6C3BDAE7" w:rsidR="00E327E3" w:rsidRPr="00E327E3" w:rsidRDefault="00E327E3" w:rsidP="00FE2BC6">
      <w:pPr>
        <w:jc w:val="both"/>
        <w:rPr>
          <w:rFonts w:ascii="Times New Roman" w:hAnsi="Times New Roman" w:cs="Times New Roman"/>
          <w:b/>
          <w:bCs/>
          <w:sz w:val="24"/>
          <w:szCs w:val="24"/>
        </w:rPr>
      </w:pPr>
      <w:r>
        <w:rPr>
          <w:rFonts w:ascii="Times New Roman" w:hAnsi="Times New Roman" w:cs="Times New Roman"/>
          <w:b/>
          <w:bCs/>
          <w:sz w:val="24"/>
          <w:szCs w:val="24"/>
        </w:rPr>
        <w:t>Input:</w:t>
      </w:r>
    </w:p>
    <w:p w14:paraId="56A9A8AB" w14:textId="59B1AE7C" w:rsidR="005B7CCF" w:rsidRDefault="005B7CCF" w:rsidP="00FE2BC6">
      <w:pPr>
        <w:jc w:val="both"/>
        <w:rPr>
          <w:rFonts w:ascii="Times New Roman" w:hAnsi="Times New Roman" w:cs="Times New Roman"/>
          <w:sz w:val="24"/>
          <w:szCs w:val="24"/>
        </w:rPr>
      </w:pPr>
      <w:proofErr w:type="gramStart"/>
      <w:r>
        <w:rPr>
          <w:rFonts w:ascii="Times New Roman" w:hAnsi="Times New Roman" w:cs="Times New Roman"/>
          <w:sz w:val="24"/>
          <w:szCs w:val="24"/>
        </w:rPr>
        <w:t>In order for</w:t>
      </w:r>
      <w:proofErr w:type="gramEnd"/>
      <w:r>
        <w:rPr>
          <w:rFonts w:ascii="Times New Roman" w:hAnsi="Times New Roman" w:cs="Times New Roman"/>
          <w:sz w:val="24"/>
          <w:szCs w:val="24"/>
        </w:rPr>
        <w:t xml:space="preserve"> the code to work, it needs a particular input format. This input format consists of four text files saved in the same folder as </w:t>
      </w:r>
      <w:proofErr w:type="gramStart"/>
      <w:r>
        <w:rPr>
          <w:rFonts w:ascii="Times New Roman" w:hAnsi="Times New Roman" w:cs="Times New Roman"/>
          <w:sz w:val="24"/>
          <w:szCs w:val="24"/>
        </w:rPr>
        <w:t>both of the MATLAB</w:t>
      </w:r>
      <w:proofErr w:type="gramEnd"/>
      <w:r>
        <w:rPr>
          <w:rFonts w:ascii="Times New Roman" w:hAnsi="Times New Roman" w:cs="Times New Roman"/>
          <w:sz w:val="24"/>
          <w:szCs w:val="24"/>
        </w:rPr>
        <w:t xml:space="preserve"> files. The first text file</w:t>
      </w:r>
      <w:r w:rsidR="00D548F0">
        <w:rPr>
          <w:rFonts w:ascii="Times New Roman" w:hAnsi="Times New Roman" w:cs="Times New Roman"/>
          <w:sz w:val="24"/>
          <w:szCs w:val="24"/>
        </w:rPr>
        <w:t>, “joints.txt”</w:t>
      </w:r>
      <w:r>
        <w:rPr>
          <w:rFonts w:ascii="Times New Roman" w:hAnsi="Times New Roman" w:cs="Times New Roman"/>
          <w:sz w:val="24"/>
          <w:szCs w:val="24"/>
        </w:rPr>
        <w:t xml:space="preserve"> labels each joint and degree of freedom</w:t>
      </w:r>
      <w:r w:rsidR="009318D1">
        <w:rPr>
          <w:rFonts w:ascii="Times New Roman" w:hAnsi="Times New Roman" w:cs="Times New Roman"/>
          <w:sz w:val="24"/>
          <w:szCs w:val="24"/>
        </w:rPr>
        <w:t xml:space="preserve"> </w:t>
      </w:r>
      <w:r>
        <w:rPr>
          <w:rFonts w:ascii="Times New Roman" w:hAnsi="Times New Roman" w:cs="Times New Roman"/>
          <w:sz w:val="24"/>
          <w:szCs w:val="24"/>
        </w:rPr>
        <w:t>(DOF) of the truss. It has seven columns with one row for each joint and takes the form:</w:t>
      </w:r>
    </w:p>
    <w:p w14:paraId="11B8BA25" w14:textId="7C6404A9" w:rsidR="005B7CCF" w:rsidRDefault="005B7CC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5B7CCF" w14:paraId="640194CD" w14:textId="77777777" w:rsidTr="005B7CCF">
        <w:tc>
          <w:tcPr>
            <w:tcW w:w="1335" w:type="dxa"/>
          </w:tcPr>
          <w:p w14:paraId="6E04F3A6" w14:textId="32B2BFCE"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Joint number</w:t>
            </w:r>
          </w:p>
        </w:tc>
        <w:tc>
          <w:tcPr>
            <w:tcW w:w="1335" w:type="dxa"/>
          </w:tcPr>
          <w:p w14:paraId="4F040F3B" w14:textId="772201B4"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X Coordinate</w:t>
            </w:r>
          </w:p>
        </w:tc>
        <w:tc>
          <w:tcPr>
            <w:tcW w:w="1336" w:type="dxa"/>
          </w:tcPr>
          <w:p w14:paraId="69C921DF" w14:textId="46647A33"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Y Coordinate</w:t>
            </w:r>
          </w:p>
        </w:tc>
        <w:tc>
          <w:tcPr>
            <w:tcW w:w="1336" w:type="dxa"/>
          </w:tcPr>
          <w:p w14:paraId="6425673D" w14:textId="751B291B"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Z Coordinate</w:t>
            </w:r>
          </w:p>
        </w:tc>
        <w:tc>
          <w:tcPr>
            <w:tcW w:w="1336" w:type="dxa"/>
          </w:tcPr>
          <w:p w14:paraId="09F67956" w14:textId="6D297CA5"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X DOF Number</w:t>
            </w:r>
          </w:p>
        </w:tc>
        <w:tc>
          <w:tcPr>
            <w:tcW w:w="1336" w:type="dxa"/>
          </w:tcPr>
          <w:p w14:paraId="4F999A7A" w14:textId="75A2FC10"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Y DOF Number</w:t>
            </w:r>
          </w:p>
        </w:tc>
        <w:tc>
          <w:tcPr>
            <w:tcW w:w="1336" w:type="dxa"/>
          </w:tcPr>
          <w:p w14:paraId="52C82A0A" w14:textId="6BFFF07C"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Z DOF Number</w:t>
            </w:r>
          </w:p>
        </w:tc>
      </w:tr>
    </w:tbl>
    <w:p w14:paraId="36D97F1F" w14:textId="77777777" w:rsidR="005B7CCF" w:rsidRDefault="005B7CCF">
      <w:pPr>
        <w:rPr>
          <w:rFonts w:ascii="Times New Roman" w:hAnsi="Times New Roman" w:cs="Times New Roman"/>
          <w:sz w:val="24"/>
          <w:szCs w:val="24"/>
        </w:rPr>
      </w:pPr>
    </w:p>
    <w:p w14:paraId="6882276A" w14:textId="1AFF16DE" w:rsidR="005B7CCF" w:rsidRDefault="005B7CCF" w:rsidP="00FE2BC6">
      <w:pPr>
        <w:jc w:val="both"/>
        <w:rPr>
          <w:rFonts w:ascii="Times New Roman" w:hAnsi="Times New Roman" w:cs="Times New Roman"/>
          <w:sz w:val="24"/>
          <w:szCs w:val="24"/>
        </w:rPr>
      </w:pPr>
      <w:r>
        <w:rPr>
          <w:rFonts w:ascii="Times New Roman" w:hAnsi="Times New Roman" w:cs="Times New Roman"/>
          <w:sz w:val="24"/>
          <w:szCs w:val="24"/>
        </w:rPr>
        <w:t>It is important that the DOF numbering system is consistent with that found in “</w:t>
      </w:r>
      <w:proofErr w:type="spellStart"/>
      <w:r>
        <w:rPr>
          <w:rFonts w:ascii="Times New Roman" w:hAnsi="Times New Roman" w:cs="Times New Roman"/>
          <w:sz w:val="24"/>
          <w:szCs w:val="24"/>
        </w:rPr>
        <w:t>Kassimali</w:t>
      </w:r>
      <w:proofErr w:type="spellEnd"/>
      <w:r>
        <w:rPr>
          <w:rFonts w:ascii="Times New Roman" w:hAnsi="Times New Roman" w:cs="Times New Roman"/>
          <w:sz w:val="24"/>
          <w:szCs w:val="24"/>
        </w:rPr>
        <w:t>: Matrix Analysis of Structures.” The next text file</w:t>
      </w:r>
      <w:r w:rsidR="00D548F0">
        <w:rPr>
          <w:rFonts w:ascii="Times New Roman" w:hAnsi="Times New Roman" w:cs="Times New Roman"/>
          <w:sz w:val="24"/>
          <w:szCs w:val="24"/>
        </w:rPr>
        <w:t>, always titled “members.txt”</w:t>
      </w:r>
      <w:r>
        <w:rPr>
          <w:rFonts w:ascii="Times New Roman" w:hAnsi="Times New Roman" w:cs="Times New Roman"/>
          <w:sz w:val="24"/>
          <w:szCs w:val="24"/>
        </w:rPr>
        <w:t xml:space="preserve"> labels the members and takes the form: </w:t>
      </w:r>
    </w:p>
    <w:p w14:paraId="27EFFB01" w14:textId="77777777" w:rsidR="005B7CCF" w:rsidRDefault="005B7CC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5B7CCF" w14:paraId="52F91278" w14:textId="77777777" w:rsidTr="005B7CCF">
        <w:tc>
          <w:tcPr>
            <w:tcW w:w="1870" w:type="dxa"/>
          </w:tcPr>
          <w:p w14:paraId="11B1BE34" w14:textId="7321BF5D"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Member Number</w:t>
            </w:r>
          </w:p>
        </w:tc>
        <w:tc>
          <w:tcPr>
            <w:tcW w:w="1870" w:type="dxa"/>
          </w:tcPr>
          <w:p w14:paraId="6ADA9D2A" w14:textId="156B2119"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Beginning Joint</w:t>
            </w:r>
          </w:p>
        </w:tc>
        <w:tc>
          <w:tcPr>
            <w:tcW w:w="1870" w:type="dxa"/>
          </w:tcPr>
          <w:p w14:paraId="5FCC5103" w14:textId="1A0DC13D"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End Joint</w:t>
            </w:r>
          </w:p>
        </w:tc>
        <w:tc>
          <w:tcPr>
            <w:tcW w:w="1870" w:type="dxa"/>
          </w:tcPr>
          <w:p w14:paraId="3C4CCA90" w14:textId="2108C769" w:rsidR="005B7CCF" w:rsidRDefault="005B7CCF" w:rsidP="005B7CCF">
            <w:pPr>
              <w:jc w:val="center"/>
              <w:rPr>
                <w:rFonts w:ascii="Times New Roman" w:hAnsi="Times New Roman" w:cs="Times New Roman"/>
                <w:sz w:val="24"/>
                <w:szCs w:val="24"/>
              </w:rPr>
            </w:pPr>
            <w:r>
              <w:rPr>
                <w:rFonts w:ascii="Times New Roman" w:hAnsi="Times New Roman" w:cs="Times New Roman"/>
                <w:sz w:val="24"/>
                <w:szCs w:val="24"/>
              </w:rPr>
              <w:t>E</w:t>
            </w:r>
            <w:r w:rsidR="00E327E3">
              <w:rPr>
                <w:rFonts w:ascii="Times New Roman" w:hAnsi="Times New Roman" w:cs="Times New Roman"/>
                <w:sz w:val="24"/>
                <w:szCs w:val="24"/>
              </w:rPr>
              <w:t xml:space="preserve"> (</w:t>
            </w:r>
            <w:proofErr w:type="spellStart"/>
            <w:r w:rsidR="00E327E3">
              <w:rPr>
                <w:rFonts w:ascii="Times New Roman" w:hAnsi="Times New Roman" w:cs="Times New Roman"/>
                <w:sz w:val="24"/>
                <w:szCs w:val="24"/>
              </w:rPr>
              <w:t>ksi</w:t>
            </w:r>
            <w:proofErr w:type="spellEnd"/>
            <w:r w:rsidR="00E327E3">
              <w:rPr>
                <w:rFonts w:ascii="Times New Roman" w:hAnsi="Times New Roman" w:cs="Times New Roman"/>
                <w:sz w:val="24"/>
                <w:szCs w:val="24"/>
              </w:rPr>
              <w:t>)</w:t>
            </w:r>
          </w:p>
        </w:tc>
        <w:tc>
          <w:tcPr>
            <w:tcW w:w="1870" w:type="dxa"/>
          </w:tcPr>
          <w:p w14:paraId="6903D46C" w14:textId="3368553D" w:rsidR="005B7CCF" w:rsidRPr="00E327E3" w:rsidRDefault="005B7CCF" w:rsidP="005B7CCF">
            <w:pPr>
              <w:jc w:val="center"/>
              <w:rPr>
                <w:rFonts w:ascii="Times New Roman" w:hAnsi="Times New Roman" w:cs="Times New Roman"/>
                <w:sz w:val="24"/>
                <w:szCs w:val="24"/>
              </w:rPr>
            </w:pPr>
            <w:r>
              <w:rPr>
                <w:rFonts w:ascii="Times New Roman" w:hAnsi="Times New Roman" w:cs="Times New Roman"/>
                <w:sz w:val="24"/>
                <w:szCs w:val="24"/>
              </w:rPr>
              <w:t>A</w:t>
            </w:r>
            <w:r w:rsidR="00E327E3">
              <w:rPr>
                <w:rFonts w:ascii="Times New Roman" w:hAnsi="Times New Roman" w:cs="Times New Roman"/>
                <w:sz w:val="24"/>
                <w:szCs w:val="24"/>
              </w:rPr>
              <w:t xml:space="preserve"> (in</w:t>
            </w:r>
            <w:r w:rsidR="00E327E3">
              <w:rPr>
                <w:rFonts w:ascii="Times New Roman" w:hAnsi="Times New Roman" w:cs="Times New Roman"/>
                <w:sz w:val="24"/>
                <w:szCs w:val="24"/>
                <w:vertAlign w:val="superscript"/>
              </w:rPr>
              <w:t>2</w:t>
            </w:r>
            <w:r w:rsidR="00E327E3">
              <w:rPr>
                <w:rFonts w:ascii="Times New Roman" w:hAnsi="Times New Roman" w:cs="Times New Roman"/>
                <w:sz w:val="24"/>
                <w:szCs w:val="24"/>
              </w:rPr>
              <w:t>)</w:t>
            </w:r>
          </w:p>
        </w:tc>
      </w:tr>
    </w:tbl>
    <w:p w14:paraId="25F97890" w14:textId="77777777" w:rsidR="005B7CCF" w:rsidRDefault="005B7CCF">
      <w:pPr>
        <w:rPr>
          <w:rFonts w:ascii="Times New Roman" w:hAnsi="Times New Roman" w:cs="Times New Roman"/>
          <w:sz w:val="24"/>
          <w:szCs w:val="24"/>
        </w:rPr>
      </w:pPr>
    </w:p>
    <w:p w14:paraId="454DE983" w14:textId="3FFEC1B8" w:rsidR="00E327E3" w:rsidRDefault="005B7CCF" w:rsidP="00FE2BC6">
      <w:pPr>
        <w:jc w:val="both"/>
        <w:rPr>
          <w:rFonts w:ascii="Times New Roman" w:hAnsi="Times New Roman" w:cs="Times New Roman"/>
          <w:sz w:val="24"/>
          <w:szCs w:val="24"/>
        </w:rPr>
      </w:pPr>
      <w:r>
        <w:rPr>
          <w:rFonts w:ascii="Times New Roman" w:hAnsi="Times New Roman" w:cs="Times New Roman"/>
          <w:sz w:val="24"/>
          <w:szCs w:val="24"/>
        </w:rPr>
        <w:t xml:space="preserve">For this file, it is arbitrary which joint is the beginning or end of any member, though it is easiest to always choose the joint with the lower number as the beginning and higher number as the end. This way it is much less likely to accidentally </w:t>
      </w:r>
      <w:r w:rsidR="00E327E3">
        <w:rPr>
          <w:rFonts w:ascii="Times New Roman" w:hAnsi="Times New Roman" w:cs="Times New Roman"/>
          <w:sz w:val="24"/>
          <w:szCs w:val="24"/>
        </w:rPr>
        <w:t>double count</w:t>
      </w:r>
      <w:r>
        <w:rPr>
          <w:rFonts w:ascii="Times New Roman" w:hAnsi="Times New Roman" w:cs="Times New Roman"/>
          <w:sz w:val="24"/>
          <w:szCs w:val="24"/>
        </w:rPr>
        <w:t xml:space="preserve"> a member. </w:t>
      </w:r>
      <w:r w:rsidR="00E327E3">
        <w:rPr>
          <w:rFonts w:ascii="Times New Roman" w:hAnsi="Times New Roman" w:cs="Times New Roman"/>
          <w:sz w:val="24"/>
          <w:szCs w:val="24"/>
        </w:rPr>
        <w:t xml:space="preserve">E is Young’s Modulus of Elasticity, commonly 29,000ksi, and A is the cross-sectional area of the member. </w:t>
      </w:r>
    </w:p>
    <w:p w14:paraId="1DDB20AB" w14:textId="0DA9A1B3" w:rsidR="00E327E3" w:rsidRPr="00E327E3" w:rsidRDefault="00E327E3" w:rsidP="00FE2BC6">
      <w:pPr>
        <w:jc w:val="both"/>
        <w:rPr>
          <w:rFonts w:ascii="Times New Roman" w:hAnsi="Times New Roman" w:cs="Times New Roman"/>
          <w:sz w:val="24"/>
          <w:szCs w:val="24"/>
        </w:rPr>
      </w:pPr>
      <w:r>
        <w:rPr>
          <w:rFonts w:ascii="Times New Roman" w:hAnsi="Times New Roman" w:cs="Times New Roman"/>
          <w:sz w:val="24"/>
          <w:szCs w:val="24"/>
        </w:rPr>
        <w:t xml:space="preserve">The third file, </w:t>
      </w:r>
      <w:r w:rsidR="00D548F0">
        <w:rPr>
          <w:rFonts w:ascii="Times New Roman" w:hAnsi="Times New Roman" w:cs="Times New Roman"/>
          <w:sz w:val="24"/>
          <w:szCs w:val="24"/>
        </w:rPr>
        <w:t xml:space="preserve">titled </w:t>
      </w:r>
      <w:r>
        <w:rPr>
          <w:rFonts w:ascii="Times New Roman" w:hAnsi="Times New Roman" w:cs="Times New Roman"/>
          <w:sz w:val="24"/>
          <w:szCs w:val="24"/>
        </w:rPr>
        <w:t xml:space="preserve">‘supports.txt’ tells the program which DOF’s relate to the supports of the truss and do not move. It has one column, with each row containing only the DOF’s relating to the truss’ supports. </w:t>
      </w:r>
    </w:p>
    <w:tbl>
      <w:tblPr>
        <w:tblStyle w:val="TableGrid"/>
        <w:tblW w:w="0" w:type="auto"/>
        <w:jc w:val="center"/>
        <w:tblLook w:val="04A0" w:firstRow="1" w:lastRow="0" w:firstColumn="1" w:lastColumn="0" w:noHBand="0" w:noVBand="1"/>
      </w:tblPr>
      <w:tblGrid>
        <w:gridCol w:w="2785"/>
      </w:tblGrid>
      <w:tr w:rsidR="00E327E3" w14:paraId="53867CD9" w14:textId="77777777" w:rsidTr="00E327E3">
        <w:trPr>
          <w:jc w:val="center"/>
        </w:trPr>
        <w:tc>
          <w:tcPr>
            <w:tcW w:w="2785" w:type="dxa"/>
          </w:tcPr>
          <w:p w14:paraId="407B4157" w14:textId="07727FA3" w:rsidR="00E327E3" w:rsidRDefault="00E327E3">
            <w:pPr>
              <w:rPr>
                <w:rFonts w:ascii="Times New Roman" w:hAnsi="Times New Roman" w:cs="Times New Roman"/>
                <w:sz w:val="24"/>
                <w:szCs w:val="24"/>
              </w:rPr>
            </w:pPr>
            <w:r>
              <w:rPr>
                <w:rFonts w:ascii="Times New Roman" w:hAnsi="Times New Roman" w:cs="Times New Roman"/>
                <w:sz w:val="24"/>
                <w:szCs w:val="24"/>
              </w:rPr>
              <w:t>Constrained DOF Number</w:t>
            </w:r>
          </w:p>
        </w:tc>
      </w:tr>
    </w:tbl>
    <w:p w14:paraId="0D5D1925" w14:textId="1C164829" w:rsidR="00E327E3" w:rsidRDefault="00E327E3">
      <w:pPr>
        <w:rPr>
          <w:rFonts w:ascii="Times New Roman" w:hAnsi="Times New Roman" w:cs="Times New Roman"/>
          <w:sz w:val="24"/>
          <w:szCs w:val="24"/>
        </w:rPr>
      </w:pPr>
    </w:p>
    <w:p w14:paraId="75FFA761" w14:textId="1C1AA974" w:rsidR="00E327E3" w:rsidRDefault="00E327E3">
      <w:pPr>
        <w:rPr>
          <w:rFonts w:ascii="Times New Roman" w:hAnsi="Times New Roman" w:cs="Times New Roman"/>
          <w:sz w:val="24"/>
          <w:szCs w:val="24"/>
        </w:rPr>
      </w:pPr>
      <w:r>
        <w:rPr>
          <w:rFonts w:ascii="Times New Roman" w:hAnsi="Times New Roman" w:cs="Times New Roman"/>
          <w:sz w:val="24"/>
          <w:szCs w:val="24"/>
        </w:rPr>
        <w:lastRenderedPageBreak/>
        <w:t>The fourth file must be titled ‘loads.txt’ and it specifies external loads. It takes the form:</w:t>
      </w:r>
    </w:p>
    <w:tbl>
      <w:tblPr>
        <w:tblStyle w:val="TableGrid"/>
        <w:tblW w:w="0" w:type="auto"/>
        <w:tblInd w:w="3235" w:type="dxa"/>
        <w:tblLook w:val="04A0" w:firstRow="1" w:lastRow="0" w:firstColumn="1" w:lastColumn="0" w:noHBand="0" w:noVBand="1"/>
      </w:tblPr>
      <w:tblGrid>
        <w:gridCol w:w="1003"/>
        <w:gridCol w:w="470"/>
        <w:gridCol w:w="631"/>
        <w:gridCol w:w="519"/>
      </w:tblGrid>
      <w:tr w:rsidR="00E327E3" w14:paraId="0D1EC11E" w14:textId="77777777" w:rsidTr="00E327E3">
        <w:tc>
          <w:tcPr>
            <w:tcW w:w="990" w:type="dxa"/>
          </w:tcPr>
          <w:p w14:paraId="21FDEABC" w14:textId="0E1DC5D9" w:rsidR="00E327E3" w:rsidRDefault="00E327E3" w:rsidP="00E327E3">
            <w:pPr>
              <w:jc w:val="center"/>
              <w:rPr>
                <w:rFonts w:ascii="Times New Roman" w:hAnsi="Times New Roman" w:cs="Times New Roman"/>
                <w:sz w:val="24"/>
                <w:szCs w:val="24"/>
              </w:rPr>
            </w:pPr>
            <w:r>
              <w:rPr>
                <w:rFonts w:ascii="Times New Roman" w:hAnsi="Times New Roman" w:cs="Times New Roman"/>
                <w:sz w:val="24"/>
                <w:szCs w:val="24"/>
              </w:rPr>
              <w:t>Joint Number</w:t>
            </w:r>
          </w:p>
        </w:tc>
        <w:tc>
          <w:tcPr>
            <w:tcW w:w="470" w:type="dxa"/>
          </w:tcPr>
          <w:p w14:paraId="2522FE19" w14:textId="3BDD4AEA" w:rsidR="00E327E3" w:rsidRDefault="00E327E3" w:rsidP="00E327E3">
            <w:pPr>
              <w:jc w:val="center"/>
              <w:rPr>
                <w:rFonts w:ascii="Times New Roman" w:hAnsi="Times New Roman" w:cs="Times New Roman"/>
                <w:sz w:val="24"/>
                <w:szCs w:val="24"/>
              </w:rPr>
            </w:pPr>
            <w:proofErr w:type="spellStart"/>
            <w:r>
              <w:rPr>
                <w:rFonts w:ascii="Times New Roman" w:hAnsi="Times New Roman" w:cs="Times New Roman"/>
                <w:sz w:val="24"/>
                <w:szCs w:val="24"/>
              </w:rPr>
              <w:t>Px</w:t>
            </w:r>
            <w:proofErr w:type="spellEnd"/>
          </w:p>
        </w:tc>
        <w:tc>
          <w:tcPr>
            <w:tcW w:w="631" w:type="dxa"/>
          </w:tcPr>
          <w:p w14:paraId="4A7AC9B7" w14:textId="59D44E5D" w:rsidR="00E327E3" w:rsidRDefault="00E327E3" w:rsidP="00E327E3">
            <w:pPr>
              <w:jc w:val="center"/>
              <w:rPr>
                <w:rFonts w:ascii="Times New Roman" w:hAnsi="Times New Roman" w:cs="Times New Roman"/>
                <w:sz w:val="24"/>
                <w:szCs w:val="24"/>
              </w:rPr>
            </w:pPr>
            <w:proofErr w:type="spellStart"/>
            <w:r>
              <w:rPr>
                <w:rFonts w:ascii="Times New Roman" w:hAnsi="Times New Roman" w:cs="Times New Roman"/>
                <w:sz w:val="24"/>
                <w:szCs w:val="24"/>
              </w:rPr>
              <w:t>Py</w:t>
            </w:r>
            <w:proofErr w:type="spellEnd"/>
          </w:p>
        </w:tc>
        <w:tc>
          <w:tcPr>
            <w:tcW w:w="519" w:type="dxa"/>
          </w:tcPr>
          <w:p w14:paraId="63995A01" w14:textId="65A3C74B" w:rsidR="00E327E3" w:rsidRDefault="00E327E3" w:rsidP="00E327E3">
            <w:pPr>
              <w:jc w:val="center"/>
              <w:rPr>
                <w:rFonts w:ascii="Times New Roman" w:hAnsi="Times New Roman" w:cs="Times New Roman"/>
                <w:sz w:val="24"/>
                <w:szCs w:val="24"/>
              </w:rPr>
            </w:pPr>
            <w:proofErr w:type="spellStart"/>
            <w:r>
              <w:rPr>
                <w:rFonts w:ascii="Times New Roman" w:hAnsi="Times New Roman" w:cs="Times New Roman"/>
                <w:sz w:val="24"/>
                <w:szCs w:val="24"/>
              </w:rPr>
              <w:t>Pz</w:t>
            </w:r>
            <w:proofErr w:type="spellEnd"/>
          </w:p>
        </w:tc>
      </w:tr>
    </w:tbl>
    <w:p w14:paraId="752E0A04" w14:textId="77777777" w:rsidR="00E327E3" w:rsidRDefault="00E327E3" w:rsidP="00E327E3">
      <w:pPr>
        <w:rPr>
          <w:rFonts w:ascii="Times New Roman" w:hAnsi="Times New Roman" w:cs="Times New Roman"/>
          <w:sz w:val="24"/>
          <w:szCs w:val="24"/>
        </w:rPr>
      </w:pPr>
    </w:p>
    <w:p w14:paraId="65B4FC98" w14:textId="1C0E99A6" w:rsidR="00E327E3" w:rsidRDefault="00323CFD" w:rsidP="00E327E3">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Pz</w:t>
      </w:r>
      <w:proofErr w:type="spellEnd"/>
      <w:r>
        <w:rPr>
          <w:rFonts w:ascii="Times New Roman" w:hAnsi="Times New Roman" w:cs="Times New Roman"/>
          <w:sz w:val="24"/>
          <w:szCs w:val="24"/>
        </w:rPr>
        <w:t xml:space="preserve"> represent loads applied in the global X, Y, and Z dimensions, respectively. </w:t>
      </w:r>
      <w:r w:rsidR="00E327E3">
        <w:rPr>
          <w:rFonts w:ascii="Times New Roman" w:hAnsi="Times New Roman" w:cs="Times New Roman"/>
          <w:sz w:val="24"/>
          <w:szCs w:val="24"/>
        </w:rPr>
        <w:t xml:space="preserve">It is important that </w:t>
      </w:r>
      <w:proofErr w:type="gramStart"/>
      <w:r w:rsidR="00E327E3">
        <w:rPr>
          <w:rFonts w:ascii="Times New Roman" w:hAnsi="Times New Roman" w:cs="Times New Roman"/>
          <w:sz w:val="24"/>
          <w:szCs w:val="24"/>
        </w:rPr>
        <w:t>all of</w:t>
      </w:r>
      <w:proofErr w:type="gramEnd"/>
      <w:r w:rsidR="00E327E3">
        <w:rPr>
          <w:rFonts w:ascii="Times New Roman" w:hAnsi="Times New Roman" w:cs="Times New Roman"/>
          <w:sz w:val="24"/>
          <w:szCs w:val="24"/>
        </w:rPr>
        <w:t xml:space="preserve"> the loads use a consistent sign convention for the chosen coordinate system orientation. </w:t>
      </w:r>
    </w:p>
    <w:p w14:paraId="0CE1C717" w14:textId="275F195B" w:rsidR="00E327E3" w:rsidRDefault="00E327E3" w:rsidP="00FE2BC6">
      <w:pPr>
        <w:jc w:val="both"/>
        <w:rPr>
          <w:rFonts w:ascii="Times New Roman" w:hAnsi="Times New Roman" w:cs="Times New Roman"/>
          <w:sz w:val="24"/>
          <w:szCs w:val="24"/>
        </w:rPr>
      </w:pPr>
      <w:r>
        <w:rPr>
          <w:rFonts w:ascii="Times New Roman" w:hAnsi="Times New Roman" w:cs="Times New Roman"/>
          <w:b/>
          <w:bCs/>
          <w:sz w:val="24"/>
          <w:szCs w:val="24"/>
        </w:rPr>
        <w:t>Output:</w:t>
      </w:r>
    </w:p>
    <w:p w14:paraId="2541A632" w14:textId="77777777" w:rsidR="00EE0F12" w:rsidRDefault="00E327E3" w:rsidP="00FE2BC6">
      <w:pPr>
        <w:jc w:val="both"/>
        <w:rPr>
          <w:rFonts w:ascii="Times New Roman" w:hAnsi="Times New Roman" w:cs="Times New Roman"/>
          <w:sz w:val="24"/>
          <w:szCs w:val="24"/>
        </w:rPr>
      </w:pPr>
      <w:r>
        <w:rPr>
          <w:rFonts w:ascii="Times New Roman" w:hAnsi="Times New Roman" w:cs="Times New Roman"/>
          <w:sz w:val="24"/>
          <w:szCs w:val="24"/>
        </w:rPr>
        <w:t xml:space="preserve">The output of the code provides </w:t>
      </w:r>
      <w:r w:rsidR="00EE0F12">
        <w:rPr>
          <w:rFonts w:ascii="Times New Roman" w:hAnsi="Times New Roman" w:cs="Times New Roman"/>
          <w:sz w:val="24"/>
          <w:szCs w:val="24"/>
        </w:rPr>
        <w:t xml:space="preserve">all joint displacements, reaction forces, and axial member forces for the given truss and loading conditions. The joint displacements can be found in the vector ‘d.’ It has a height of NDOF, and the displacements, in inches, correspond in order from 1 to NDOF, for each DOF. </w:t>
      </w:r>
    </w:p>
    <w:p w14:paraId="3E208937" w14:textId="2278744C" w:rsidR="00E327E3" w:rsidRDefault="00EE0F12" w:rsidP="00FE2BC6">
      <w:pPr>
        <w:jc w:val="both"/>
        <w:rPr>
          <w:rFonts w:ascii="Times New Roman" w:hAnsi="Times New Roman" w:cs="Times New Roman"/>
          <w:sz w:val="24"/>
          <w:szCs w:val="24"/>
        </w:rPr>
      </w:pPr>
      <w:r>
        <w:rPr>
          <w:rFonts w:ascii="Times New Roman" w:hAnsi="Times New Roman" w:cs="Times New Roman"/>
          <w:sz w:val="24"/>
          <w:szCs w:val="24"/>
        </w:rPr>
        <w:t xml:space="preserve">The support reactions measured in kips are found in vector ‘R.’ R has a height of NR, and each row of R corresponds with each row of ‘supports.txt.’ </w:t>
      </w:r>
    </w:p>
    <w:p w14:paraId="515BD2F5" w14:textId="77293285" w:rsidR="00EB2110" w:rsidRDefault="00EE0F12" w:rsidP="009D2D32">
      <w:pPr>
        <w:jc w:val="both"/>
        <w:rPr>
          <w:rFonts w:ascii="Times New Roman" w:hAnsi="Times New Roman" w:cs="Times New Roman"/>
          <w:sz w:val="24"/>
          <w:szCs w:val="24"/>
        </w:rPr>
      </w:pPr>
      <w:r>
        <w:rPr>
          <w:rFonts w:ascii="Times New Roman" w:hAnsi="Times New Roman" w:cs="Times New Roman"/>
          <w:sz w:val="24"/>
          <w:szCs w:val="24"/>
        </w:rPr>
        <w:t xml:space="preserve">Member axial forces are measured in kips and stored in vector ‘F.’ F has a height of NM, and each row corresponds to each row of ‘members.txt.’ Positive values represent tension forces, and negative values represent compression forces. </w:t>
      </w:r>
    </w:p>
    <w:p w14:paraId="2EF5B60F" w14:textId="76827F3B" w:rsidR="00EB2110" w:rsidRPr="003B69AC" w:rsidRDefault="00EB2110" w:rsidP="00E327E3">
      <w:pPr>
        <w:rPr>
          <w:rFonts w:ascii="Times New Roman" w:hAnsi="Times New Roman" w:cs="Times New Roman"/>
          <w:b/>
          <w:bCs/>
          <w:sz w:val="26"/>
          <w:szCs w:val="26"/>
          <w:u w:val="single"/>
        </w:rPr>
      </w:pPr>
      <w:r w:rsidRPr="003B69AC">
        <w:rPr>
          <w:rFonts w:ascii="Times New Roman" w:hAnsi="Times New Roman" w:cs="Times New Roman"/>
          <w:b/>
          <w:bCs/>
          <w:sz w:val="26"/>
          <w:szCs w:val="26"/>
          <w:u w:val="single"/>
        </w:rPr>
        <w:t>Task 2:</w:t>
      </w:r>
    </w:p>
    <w:p w14:paraId="54933868" w14:textId="583E7EBD" w:rsidR="00722CBE" w:rsidRPr="00722CBE" w:rsidRDefault="00722CBE" w:rsidP="00E327E3">
      <w:pPr>
        <w:rPr>
          <w:rFonts w:ascii="Times New Roman" w:hAnsi="Times New Roman" w:cs="Times New Roman"/>
          <w:sz w:val="24"/>
          <w:szCs w:val="24"/>
        </w:rPr>
      </w:pPr>
      <w:r>
        <w:rPr>
          <w:rFonts w:ascii="Times New Roman" w:hAnsi="Times New Roman" w:cs="Times New Roman"/>
          <w:sz w:val="24"/>
          <w:szCs w:val="24"/>
        </w:rPr>
        <w:t>Another thing we can do with the structural stiffness method in MATLAB is create influence lines to display how truss members bear load under changing load conditions. For the truss shown below,</w:t>
      </w:r>
      <w:r w:rsidR="00AE4AC9">
        <w:rPr>
          <w:rFonts w:ascii="Times New Roman" w:hAnsi="Times New Roman" w:cs="Times New Roman"/>
          <w:sz w:val="24"/>
          <w:szCs w:val="24"/>
        </w:rPr>
        <w:t xml:space="preserve"> we are interested in finding out the maximum compressive and tensile force in members DL and DE due to a 4KN load being placed anywhere along member AF.</w:t>
      </w:r>
      <w:r>
        <w:rPr>
          <w:rFonts w:ascii="Times New Roman" w:hAnsi="Times New Roman" w:cs="Times New Roman"/>
          <w:sz w:val="24"/>
          <w:szCs w:val="24"/>
        </w:rPr>
        <w:t xml:space="preserve"> </w:t>
      </w:r>
      <w:r w:rsidR="00AE4AC9">
        <w:rPr>
          <w:rFonts w:ascii="Times New Roman" w:hAnsi="Times New Roman" w:cs="Times New Roman"/>
          <w:sz w:val="24"/>
          <w:szCs w:val="24"/>
        </w:rPr>
        <w:t>To begin, w</w:t>
      </w:r>
      <w:r>
        <w:rPr>
          <w:rFonts w:ascii="Times New Roman" w:hAnsi="Times New Roman" w:cs="Times New Roman"/>
          <w:sz w:val="24"/>
          <w:szCs w:val="24"/>
        </w:rPr>
        <w:t xml:space="preserve">e will create influence lines for member DL and member DE as a unit load moves across member AF. </w:t>
      </w:r>
    </w:p>
    <w:p w14:paraId="1A195E6B" w14:textId="75E06BAC" w:rsidR="00EB2110" w:rsidRDefault="00722CBE" w:rsidP="00722CBE">
      <w:pPr>
        <w:jc w:val="center"/>
        <w:rPr>
          <w:rFonts w:ascii="Times New Roman" w:hAnsi="Times New Roman" w:cs="Times New Roman"/>
          <w:sz w:val="24"/>
          <w:szCs w:val="24"/>
        </w:rPr>
      </w:pPr>
      <w:r w:rsidRPr="00722CBE">
        <w:rPr>
          <w:rFonts w:ascii="Times New Roman" w:hAnsi="Times New Roman" w:cs="Times New Roman"/>
          <w:noProof/>
          <w:sz w:val="24"/>
          <w:szCs w:val="24"/>
        </w:rPr>
        <w:drawing>
          <wp:inline distT="0" distB="0" distL="0" distR="0" wp14:anchorId="3D8F8997" wp14:editId="040F9A8D">
            <wp:extent cx="3383280" cy="2457938"/>
            <wp:effectExtent l="19050" t="19050" r="26670" b="19050"/>
            <wp:docPr id="180638350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83502" name="Picture 1" descr="Diagram&#10;&#10;Description automatically generated"/>
                    <pic:cNvPicPr/>
                  </pic:nvPicPr>
                  <pic:blipFill>
                    <a:blip r:embed="rId4"/>
                    <a:stretch>
                      <a:fillRect/>
                    </a:stretch>
                  </pic:blipFill>
                  <pic:spPr>
                    <a:xfrm>
                      <a:off x="0" y="0"/>
                      <a:ext cx="3404087" cy="2473054"/>
                    </a:xfrm>
                    <a:prstGeom prst="rect">
                      <a:avLst/>
                    </a:prstGeom>
                    <a:ln>
                      <a:solidFill>
                        <a:schemeClr val="tx1"/>
                      </a:solidFill>
                    </a:ln>
                  </pic:spPr>
                </pic:pic>
              </a:graphicData>
            </a:graphic>
          </wp:inline>
        </w:drawing>
      </w:r>
    </w:p>
    <w:p w14:paraId="151576E0" w14:textId="757D360B" w:rsidR="00D548F0" w:rsidRPr="00D548F0" w:rsidRDefault="00D548F0" w:rsidP="00722CBE">
      <w:pPr>
        <w:jc w:val="center"/>
        <w:rPr>
          <w:rFonts w:ascii="Times New Roman" w:hAnsi="Times New Roman" w:cs="Times New Roman"/>
          <w:sz w:val="20"/>
          <w:szCs w:val="20"/>
        </w:rPr>
      </w:pPr>
      <w:r>
        <w:rPr>
          <w:rFonts w:ascii="Times New Roman" w:hAnsi="Times New Roman" w:cs="Times New Roman"/>
          <w:sz w:val="20"/>
          <w:szCs w:val="20"/>
        </w:rPr>
        <w:t>Figure 1: Truss Diagram</w:t>
      </w:r>
    </w:p>
    <w:p w14:paraId="7EC4A2E0" w14:textId="77777777" w:rsidR="00722CBE" w:rsidRDefault="00722CBE" w:rsidP="00722CBE">
      <w:pPr>
        <w:rPr>
          <w:rFonts w:ascii="Times New Roman" w:hAnsi="Times New Roman" w:cs="Times New Roman"/>
          <w:sz w:val="24"/>
          <w:szCs w:val="24"/>
        </w:rPr>
      </w:pPr>
    </w:p>
    <w:p w14:paraId="1349DA01" w14:textId="6192E0F4" w:rsidR="00722CBE" w:rsidRDefault="00722CBE" w:rsidP="00E327E3">
      <w:pPr>
        <w:rPr>
          <w:rFonts w:ascii="Times New Roman" w:hAnsi="Times New Roman" w:cs="Times New Roman"/>
          <w:sz w:val="24"/>
          <w:szCs w:val="24"/>
        </w:rPr>
      </w:pPr>
      <w:r>
        <w:rPr>
          <w:rFonts w:ascii="Times New Roman" w:hAnsi="Times New Roman" w:cs="Times New Roman"/>
          <w:sz w:val="24"/>
          <w:szCs w:val="24"/>
        </w:rPr>
        <w:t xml:space="preserve">In the attached file titled “Task2.m,” </w:t>
      </w:r>
      <w:r w:rsidR="00ED2660">
        <w:rPr>
          <w:rFonts w:ascii="Times New Roman" w:hAnsi="Times New Roman" w:cs="Times New Roman"/>
          <w:sz w:val="24"/>
          <w:szCs w:val="24"/>
        </w:rPr>
        <w:t>a ‘for’ loop moves a unit load from joint B to C to D to E and takes advantage of the file “</w:t>
      </w:r>
      <w:proofErr w:type="spellStart"/>
      <w:r w:rsidR="00ED2660">
        <w:rPr>
          <w:rFonts w:ascii="Times New Roman" w:hAnsi="Times New Roman" w:cs="Times New Roman"/>
          <w:sz w:val="24"/>
          <w:szCs w:val="24"/>
        </w:rPr>
        <w:t>truss_analysis.m</w:t>
      </w:r>
      <w:proofErr w:type="spellEnd"/>
      <w:r w:rsidR="00ED2660">
        <w:rPr>
          <w:rFonts w:ascii="Times New Roman" w:hAnsi="Times New Roman" w:cs="Times New Roman"/>
          <w:sz w:val="24"/>
          <w:szCs w:val="24"/>
        </w:rPr>
        <w:t>” to calculate the axial forces in members DE and DL for each loading case and then store them in vectors. The</w:t>
      </w:r>
      <w:r w:rsidR="00D548F0">
        <w:rPr>
          <w:rFonts w:ascii="Times New Roman" w:hAnsi="Times New Roman" w:cs="Times New Roman"/>
          <w:sz w:val="24"/>
          <w:szCs w:val="24"/>
        </w:rPr>
        <w:t xml:space="preserve"> code then </w:t>
      </w:r>
      <w:r w:rsidR="00ED2660">
        <w:rPr>
          <w:rFonts w:ascii="Times New Roman" w:hAnsi="Times New Roman" w:cs="Times New Roman"/>
          <w:sz w:val="24"/>
          <w:szCs w:val="24"/>
        </w:rPr>
        <w:t xml:space="preserve">plots the influence lines for the two members. The influence lines are shown in the figure below. </w:t>
      </w:r>
    </w:p>
    <w:p w14:paraId="4329815D" w14:textId="77777777" w:rsidR="00ED2660" w:rsidRDefault="00ED2660" w:rsidP="00E327E3">
      <w:pPr>
        <w:rPr>
          <w:rFonts w:ascii="Times New Roman" w:hAnsi="Times New Roman" w:cs="Times New Roman"/>
          <w:sz w:val="24"/>
          <w:szCs w:val="24"/>
        </w:rPr>
      </w:pPr>
    </w:p>
    <w:p w14:paraId="0ACB4B4F" w14:textId="1E0EC2A8" w:rsidR="00ED2660" w:rsidRDefault="00ED2660" w:rsidP="009D2D3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E76AE" wp14:editId="4C02A206">
            <wp:extent cx="4099559" cy="3074670"/>
            <wp:effectExtent l="19050" t="19050" r="15875" b="11430"/>
            <wp:docPr id="18255763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637" name="Picture 1" descr="Chart, line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33773" cy="3100331"/>
                    </a:xfrm>
                    <a:prstGeom prst="rect">
                      <a:avLst/>
                    </a:prstGeom>
                    <a:ln>
                      <a:solidFill>
                        <a:schemeClr val="tx1"/>
                      </a:solidFill>
                    </a:ln>
                  </pic:spPr>
                </pic:pic>
              </a:graphicData>
            </a:graphic>
          </wp:inline>
        </w:drawing>
      </w:r>
    </w:p>
    <w:p w14:paraId="23119338" w14:textId="2B34A954" w:rsidR="00D548F0" w:rsidRPr="00D548F0" w:rsidRDefault="00D548F0" w:rsidP="00D548F0">
      <w:pPr>
        <w:jc w:val="center"/>
        <w:rPr>
          <w:rFonts w:ascii="Times New Roman" w:hAnsi="Times New Roman" w:cs="Times New Roman"/>
          <w:sz w:val="20"/>
          <w:szCs w:val="20"/>
        </w:rPr>
      </w:pPr>
      <w:r>
        <w:rPr>
          <w:rFonts w:ascii="Times New Roman" w:hAnsi="Times New Roman" w:cs="Times New Roman"/>
          <w:sz w:val="20"/>
          <w:szCs w:val="20"/>
        </w:rPr>
        <w:t>Figure 2: Influence Lines for Truss Member DE and DL</w:t>
      </w:r>
    </w:p>
    <w:p w14:paraId="46DD4E3D" w14:textId="77777777" w:rsidR="00961555" w:rsidRDefault="00961555" w:rsidP="00E327E3">
      <w:pPr>
        <w:rPr>
          <w:rFonts w:ascii="Times New Roman" w:hAnsi="Times New Roman" w:cs="Times New Roman"/>
          <w:sz w:val="24"/>
          <w:szCs w:val="24"/>
        </w:rPr>
      </w:pPr>
    </w:p>
    <w:p w14:paraId="6EF0AEEE" w14:textId="5ACCCE60" w:rsidR="00961555" w:rsidRPr="00EB2110" w:rsidRDefault="00961555" w:rsidP="00E327E3">
      <w:pPr>
        <w:rPr>
          <w:rFonts w:ascii="Times New Roman" w:hAnsi="Times New Roman" w:cs="Times New Roman"/>
          <w:sz w:val="24"/>
          <w:szCs w:val="24"/>
        </w:rPr>
      </w:pPr>
      <w:r>
        <w:rPr>
          <w:rFonts w:ascii="Times New Roman" w:hAnsi="Times New Roman" w:cs="Times New Roman"/>
          <w:sz w:val="24"/>
          <w:szCs w:val="24"/>
        </w:rPr>
        <w:t xml:space="preserve">Tabulated versions of the influence lines can also be found in the workspace of the MATLAB file, saved in the variables ‘IL_DE’ and ‘IL_DL.’ They can also be seen in the figure below. </w:t>
      </w:r>
    </w:p>
    <w:tbl>
      <w:tblPr>
        <w:tblStyle w:val="TableGrid"/>
        <w:tblW w:w="0" w:type="auto"/>
        <w:tblInd w:w="2965" w:type="dxa"/>
        <w:tblLook w:val="04A0" w:firstRow="1" w:lastRow="0" w:firstColumn="1" w:lastColumn="0" w:noHBand="0" w:noVBand="1"/>
      </w:tblPr>
      <w:tblGrid>
        <w:gridCol w:w="720"/>
        <w:gridCol w:w="1113"/>
        <w:gridCol w:w="1137"/>
        <w:gridCol w:w="1170"/>
      </w:tblGrid>
      <w:tr w:rsidR="00961555" w14:paraId="28109647" w14:textId="77777777" w:rsidTr="00C803C6">
        <w:tc>
          <w:tcPr>
            <w:tcW w:w="720" w:type="dxa"/>
          </w:tcPr>
          <w:p w14:paraId="20986788" w14:textId="44B2CC2E" w:rsidR="00961555" w:rsidRDefault="00961555" w:rsidP="00C803C6">
            <w:pPr>
              <w:jc w:val="center"/>
              <w:rPr>
                <w:rFonts w:ascii="Times New Roman" w:hAnsi="Times New Roman" w:cs="Times New Roman"/>
                <w:sz w:val="24"/>
                <w:szCs w:val="24"/>
              </w:rPr>
            </w:pPr>
            <w:r>
              <w:rPr>
                <w:rFonts w:ascii="Times New Roman" w:hAnsi="Times New Roman" w:cs="Times New Roman"/>
                <w:sz w:val="24"/>
                <w:szCs w:val="24"/>
              </w:rPr>
              <w:t>Unit Load</w:t>
            </w:r>
          </w:p>
        </w:tc>
        <w:tc>
          <w:tcPr>
            <w:tcW w:w="1113" w:type="dxa"/>
          </w:tcPr>
          <w:p w14:paraId="411FE5A9" w14:textId="566A361F"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Location along AF (m)</w:t>
            </w:r>
          </w:p>
        </w:tc>
        <w:tc>
          <w:tcPr>
            <w:tcW w:w="1137" w:type="dxa"/>
          </w:tcPr>
          <w:p w14:paraId="11C88774" w14:textId="70A35542"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DE Axial Force (unit)</w:t>
            </w:r>
          </w:p>
        </w:tc>
        <w:tc>
          <w:tcPr>
            <w:tcW w:w="1170" w:type="dxa"/>
          </w:tcPr>
          <w:p w14:paraId="550125B6" w14:textId="28C9E7B4"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DL Axial Force (unit)</w:t>
            </w:r>
          </w:p>
        </w:tc>
      </w:tr>
      <w:tr w:rsidR="00961555" w14:paraId="67E8F4EA" w14:textId="77777777" w:rsidTr="00C803C6">
        <w:tc>
          <w:tcPr>
            <w:tcW w:w="720" w:type="dxa"/>
          </w:tcPr>
          <w:p w14:paraId="1F61EF7F" w14:textId="2E2ADD45" w:rsidR="00961555" w:rsidRDefault="00961555" w:rsidP="00C803C6">
            <w:pPr>
              <w:jc w:val="center"/>
              <w:rPr>
                <w:rFonts w:ascii="Times New Roman" w:hAnsi="Times New Roman" w:cs="Times New Roman"/>
                <w:sz w:val="24"/>
                <w:szCs w:val="24"/>
              </w:rPr>
            </w:pPr>
            <w:r>
              <w:rPr>
                <w:rFonts w:ascii="Times New Roman" w:hAnsi="Times New Roman" w:cs="Times New Roman"/>
                <w:sz w:val="24"/>
                <w:szCs w:val="24"/>
              </w:rPr>
              <w:t>A</w:t>
            </w:r>
          </w:p>
        </w:tc>
        <w:tc>
          <w:tcPr>
            <w:tcW w:w="1113" w:type="dxa"/>
          </w:tcPr>
          <w:p w14:paraId="2D956043" w14:textId="3B084BC1"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0</w:t>
            </w:r>
          </w:p>
        </w:tc>
        <w:tc>
          <w:tcPr>
            <w:tcW w:w="1137" w:type="dxa"/>
          </w:tcPr>
          <w:p w14:paraId="0B2D9C7A" w14:textId="484F069A"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0</w:t>
            </w:r>
          </w:p>
        </w:tc>
        <w:tc>
          <w:tcPr>
            <w:tcW w:w="1170" w:type="dxa"/>
          </w:tcPr>
          <w:p w14:paraId="6FD8B6C7" w14:textId="1ABD1378"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0</w:t>
            </w:r>
          </w:p>
        </w:tc>
      </w:tr>
      <w:tr w:rsidR="00961555" w14:paraId="7353C24C" w14:textId="77777777" w:rsidTr="00C803C6">
        <w:tc>
          <w:tcPr>
            <w:tcW w:w="720" w:type="dxa"/>
          </w:tcPr>
          <w:p w14:paraId="6F08A253" w14:textId="3D7763BA" w:rsidR="00961555" w:rsidRDefault="00961555" w:rsidP="00C803C6">
            <w:pPr>
              <w:jc w:val="center"/>
              <w:rPr>
                <w:rFonts w:ascii="Times New Roman" w:hAnsi="Times New Roman" w:cs="Times New Roman"/>
                <w:sz w:val="24"/>
                <w:szCs w:val="24"/>
              </w:rPr>
            </w:pPr>
            <w:r>
              <w:rPr>
                <w:rFonts w:ascii="Times New Roman" w:hAnsi="Times New Roman" w:cs="Times New Roman"/>
                <w:sz w:val="24"/>
                <w:szCs w:val="24"/>
              </w:rPr>
              <w:t>B</w:t>
            </w:r>
          </w:p>
        </w:tc>
        <w:tc>
          <w:tcPr>
            <w:tcW w:w="1113" w:type="dxa"/>
          </w:tcPr>
          <w:p w14:paraId="06CD13C5" w14:textId="320DA5A0"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2.49</w:t>
            </w:r>
          </w:p>
        </w:tc>
        <w:tc>
          <w:tcPr>
            <w:tcW w:w="1137" w:type="dxa"/>
          </w:tcPr>
          <w:p w14:paraId="39484AE1" w14:textId="3E043247"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1.58</w:t>
            </w:r>
          </w:p>
        </w:tc>
        <w:tc>
          <w:tcPr>
            <w:tcW w:w="1170" w:type="dxa"/>
          </w:tcPr>
          <w:p w14:paraId="256D75FA" w14:textId="533F6A51"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0.82</w:t>
            </w:r>
          </w:p>
        </w:tc>
      </w:tr>
      <w:tr w:rsidR="00961555" w14:paraId="023A4BCB" w14:textId="77777777" w:rsidTr="00C803C6">
        <w:tc>
          <w:tcPr>
            <w:tcW w:w="720" w:type="dxa"/>
          </w:tcPr>
          <w:p w14:paraId="6F51CC93" w14:textId="2839B13C" w:rsidR="00961555" w:rsidRDefault="00961555" w:rsidP="00C803C6">
            <w:pPr>
              <w:jc w:val="center"/>
              <w:rPr>
                <w:rFonts w:ascii="Times New Roman" w:hAnsi="Times New Roman" w:cs="Times New Roman"/>
                <w:sz w:val="24"/>
                <w:szCs w:val="24"/>
              </w:rPr>
            </w:pPr>
            <w:r>
              <w:rPr>
                <w:rFonts w:ascii="Times New Roman" w:hAnsi="Times New Roman" w:cs="Times New Roman"/>
                <w:sz w:val="24"/>
                <w:szCs w:val="24"/>
              </w:rPr>
              <w:t>C</w:t>
            </w:r>
          </w:p>
        </w:tc>
        <w:tc>
          <w:tcPr>
            <w:tcW w:w="1113" w:type="dxa"/>
          </w:tcPr>
          <w:p w14:paraId="2AFCBF9D" w14:textId="78CB0978"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4.5</w:t>
            </w:r>
          </w:p>
        </w:tc>
        <w:tc>
          <w:tcPr>
            <w:tcW w:w="1137" w:type="dxa"/>
          </w:tcPr>
          <w:p w14:paraId="3022240E" w14:textId="3BEC5F7B"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2.86</w:t>
            </w:r>
          </w:p>
        </w:tc>
        <w:tc>
          <w:tcPr>
            <w:tcW w:w="1170" w:type="dxa"/>
          </w:tcPr>
          <w:p w14:paraId="28CE0248" w14:textId="321BEA9C" w:rsidR="00AE4AC9" w:rsidRDefault="00AE4AC9" w:rsidP="00C803C6">
            <w:pPr>
              <w:jc w:val="center"/>
              <w:rPr>
                <w:rFonts w:ascii="Times New Roman" w:hAnsi="Times New Roman" w:cs="Times New Roman"/>
                <w:sz w:val="24"/>
                <w:szCs w:val="24"/>
              </w:rPr>
            </w:pPr>
            <w:r>
              <w:rPr>
                <w:rFonts w:ascii="Times New Roman" w:hAnsi="Times New Roman" w:cs="Times New Roman"/>
                <w:sz w:val="24"/>
                <w:szCs w:val="24"/>
              </w:rPr>
              <w:t>1.48</w:t>
            </w:r>
          </w:p>
        </w:tc>
      </w:tr>
      <w:tr w:rsidR="00961555" w14:paraId="4DF2AE83" w14:textId="77777777" w:rsidTr="00C803C6">
        <w:tc>
          <w:tcPr>
            <w:tcW w:w="720" w:type="dxa"/>
          </w:tcPr>
          <w:p w14:paraId="117A50BD" w14:textId="48511C65" w:rsidR="00961555" w:rsidRDefault="00961555" w:rsidP="00C803C6">
            <w:pPr>
              <w:jc w:val="center"/>
              <w:rPr>
                <w:rFonts w:ascii="Times New Roman" w:hAnsi="Times New Roman" w:cs="Times New Roman"/>
                <w:sz w:val="24"/>
                <w:szCs w:val="24"/>
              </w:rPr>
            </w:pPr>
            <w:r>
              <w:rPr>
                <w:rFonts w:ascii="Times New Roman" w:hAnsi="Times New Roman" w:cs="Times New Roman"/>
                <w:sz w:val="24"/>
                <w:szCs w:val="24"/>
              </w:rPr>
              <w:t>D</w:t>
            </w:r>
          </w:p>
        </w:tc>
        <w:tc>
          <w:tcPr>
            <w:tcW w:w="1113" w:type="dxa"/>
          </w:tcPr>
          <w:p w14:paraId="3825B988" w14:textId="51FDAC68"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7.5</w:t>
            </w:r>
          </w:p>
        </w:tc>
        <w:tc>
          <w:tcPr>
            <w:tcW w:w="1137" w:type="dxa"/>
          </w:tcPr>
          <w:p w14:paraId="1C7819AA" w14:textId="4B4C2682"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4.76</w:t>
            </w:r>
          </w:p>
        </w:tc>
        <w:tc>
          <w:tcPr>
            <w:tcW w:w="1170" w:type="dxa"/>
          </w:tcPr>
          <w:p w14:paraId="467D3F50" w14:textId="464A30CB"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2.47</w:t>
            </w:r>
          </w:p>
        </w:tc>
      </w:tr>
      <w:tr w:rsidR="00961555" w14:paraId="552D0525" w14:textId="77777777" w:rsidTr="00C803C6">
        <w:tc>
          <w:tcPr>
            <w:tcW w:w="720" w:type="dxa"/>
          </w:tcPr>
          <w:p w14:paraId="721DB83F" w14:textId="6ABB211C" w:rsidR="00961555" w:rsidRDefault="00961555" w:rsidP="00C803C6">
            <w:pPr>
              <w:jc w:val="center"/>
              <w:rPr>
                <w:rFonts w:ascii="Times New Roman" w:hAnsi="Times New Roman" w:cs="Times New Roman"/>
                <w:sz w:val="24"/>
                <w:szCs w:val="24"/>
              </w:rPr>
            </w:pPr>
            <w:r>
              <w:rPr>
                <w:rFonts w:ascii="Times New Roman" w:hAnsi="Times New Roman" w:cs="Times New Roman"/>
                <w:sz w:val="24"/>
                <w:szCs w:val="24"/>
              </w:rPr>
              <w:t>E</w:t>
            </w:r>
          </w:p>
        </w:tc>
        <w:tc>
          <w:tcPr>
            <w:tcW w:w="1113" w:type="dxa"/>
          </w:tcPr>
          <w:p w14:paraId="58944FC9" w14:textId="1AB40D94"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9.51</w:t>
            </w:r>
          </w:p>
        </w:tc>
        <w:tc>
          <w:tcPr>
            <w:tcW w:w="1137" w:type="dxa"/>
          </w:tcPr>
          <w:p w14:paraId="79322EDC" w14:textId="5CA2B2F8"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1.42</w:t>
            </w:r>
          </w:p>
        </w:tc>
        <w:tc>
          <w:tcPr>
            <w:tcW w:w="1170" w:type="dxa"/>
          </w:tcPr>
          <w:p w14:paraId="153CB65F" w14:textId="50927ABA"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0.033</w:t>
            </w:r>
          </w:p>
        </w:tc>
      </w:tr>
      <w:tr w:rsidR="00961555" w14:paraId="32BA3FB5" w14:textId="77777777" w:rsidTr="00C803C6">
        <w:tc>
          <w:tcPr>
            <w:tcW w:w="720" w:type="dxa"/>
          </w:tcPr>
          <w:p w14:paraId="3B2B43D8" w14:textId="27F227E2" w:rsidR="00961555" w:rsidRDefault="00961555" w:rsidP="00C803C6">
            <w:pPr>
              <w:jc w:val="center"/>
              <w:rPr>
                <w:rFonts w:ascii="Times New Roman" w:hAnsi="Times New Roman" w:cs="Times New Roman"/>
                <w:sz w:val="24"/>
                <w:szCs w:val="24"/>
              </w:rPr>
            </w:pPr>
            <w:r>
              <w:rPr>
                <w:rFonts w:ascii="Times New Roman" w:hAnsi="Times New Roman" w:cs="Times New Roman"/>
                <w:sz w:val="24"/>
                <w:szCs w:val="24"/>
              </w:rPr>
              <w:t>F</w:t>
            </w:r>
          </w:p>
        </w:tc>
        <w:tc>
          <w:tcPr>
            <w:tcW w:w="1113" w:type="dxa"/>
          </w:tcPr>
          <w:p w14:paraId="57E5D701" w14:textId="5EBF9975"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12</w:t>
            </w:r>
          </w:p>
        </w:tc>
        <w:tc>
          <w:tcPr>
            <w:tcW w:w="1137" w:type="dxa"/>
          </w:tcPr>
          <w:p w14:paraId="05D6826D" w14:textId="7E280804"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0</w:t>
            </w:r>
          </w:p>
        </w:tc>
        <w:tc>
          <w:tcPr>
            <w:tcW w:w="1170" w:type="dxa"/>
          </w:tcPr>
          <w:p w14:paraId="1156319E" w14:textId="60C87AD6" w:rsidR="00961555" w:rsidRDefault="00AE4AC9" w:rsidP="00C803C6">
            <w:pPr>
              <w:jc w:val="center"/>
              <w:rPr>
                <w:rFonts w:ascii="Times New Roman" w:hAnsi="Times New Roman" w:cs="Times New Roman"/>
                <w:sz w:val="24"/>
                <w:szCs w:val="24"/>
              </w:rPr>
            </w:pPr>
            <w:r>
              <w:rPr>
                <w:rFonts w:ascii="Times New Roman" w:hAnsi="Times New Roman" w:cs="Times New Roman"/>
                <w:sz w:val="24"/>
                <w:szCs w:val="24"/>
              </w:rPr>
              <w:t>0</w:t>
            </w:r>
          </w:p>
        </w:tc>
      </w:tr>
    </w:tbl>
    <w:p w14:paraId="707D79FE" w14:textId="084B7CB5" w:rsidR="00961555" w:rsidRPr="00D548F0" w:rsidRDefault="00D548F0" w:rsidP="00C803C6">
      <w:pPr>
        <w:jc w:val="center"/>
        <w:rPr>
          <w:rFonts w:ascii="Times New Roman" w:hAnsi="Times New Roman" w:cs="Times New Roman"/>
          <w:sz w:val="20"/>
          <w:szCs w:val="20"/>
        </w:rPr>
      </w:pPr>
      <w:r>
        <w:rPr>
          <w:rFonts w:ascii="Times New Roman" w:hAnsi="Times New Roman" w:cs="Times New Roman"/>
          <w:sz w:val="20"/>
          <w:szCs w:val="20"/>
        </w:rPr>
        <w:t xml:space="preserve">           Table 1: Tabulated Influence Lines</w:t>
      </w:r>
    </w:p>
    <w:p w14:paraId="2397095E" w14:textId="77777777" w:rsidR="00C803C6" w:rsidRDefault="00AE4AC9" w:rsidP="00D548F0">
      <w:pPr>
        <w:jc w:val="both"/>
        <w:rPr>
          <w:rFonts w:ascii="Times New Roman" w:hAnsi="Times New Roman" w:cs="Times New Roman"/>
          <w:sz w:val="24"/>
          <w:szCs w:val="24"/>
        </w:rPr>
      </w:pPr>
      <w:r>
        <w:rPr>
          <w:rFonts w:ascii="Times New Roman" w:hAnsi="Times New Roman" w:cs="Times New Roman"/>
          <w:sz w:val="24"/>
          <w:szCs w:val="24"/>
        </w:rPr>
        <w:t xml:space="preserve">Finally, determining the maximum tensile and compressive forces in each member from a 4 kilonewton load is very easy to do with the use of influence lines. It is as simple as taking the maximum and minimum values from table 1 and multiplying them by 4 KN. </w:t>
      </w:r>
    </w:p>
    <w:p w14:paraId="68B0BFF8" w14:textId="3BFE6B2B" w:rsidR="00AE4AC9" w:rsidRDefault="00C803C6" w:rsidP="00D548F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chosen sign convention for tension and compression labels tension forces as positive, and compression forces as negative. We can see in each of the influence lines that the axial forces in both members are always 0 or greater than 0. This means that placing a load on the bottom chord of this truss will never cause members DE and DL to be in compression. The maximum compressive force for both members is 0. The maximum tensile force for member DL is 9.88KN, and the maximum tensile force for member DE is 19.04 KN. </w:t>
      </w:r>
    </w:p>
    <w:p w14:paraId="5B991BED" w14:textId="77777777" w:rsidR="00AE4AC9" w:rsidRDefault="00AE4AC9" w:rsidP="00AE4AC9">
      <w:pPr>
        <w:rPr>
          <w:rFonts w:ascii="Times New Roman" w:hAnsi="Times New Roman" w:cs="Times New Roman"/>
          <w:sz w:val="24"/>
          <w:szCs w:val="24"/>
        </w:rPr>
      </w:pPr>
    </w:p>
    <w:p w14:paraId="4610E3EE" w14:textId="39242D6F" w:rsidR="00615031" w:rsidRPr="003B69AC" w:rsidRDefault="00615031" w:rsidP="00AE4AC9">
      <w:pPr>
        <w:rPr>
          <w:rFonts w:ascii="Times New Roman" w:hAnsi="Times New Roman" w:cs="Times New Roman"/>
          <w:b/>
          <w:bCs/>
          <w:sz w:val="26"/>
          <w:szCs w:val="26"/>
        </w:rPr>
      </w:pPr>
      <w:r w:rsidRPr="003B69AC">
        <w:rPr>
          <w:rFonts w:ascii="Times New Roman" w:hAnsi="Times New Roman" w:cs="Times New Roman"/>
          <w:b/>
          <w:bCs/>
          <w:sz w:val="26"/>
          <w:szCs w:val="26"/>
        </w:rPr>
        <w:t>Task 3:</w:t>
      </w:r>
    </w:p>
    <w:p w14:paraId="7A86C14A" w14:textId="44B65182" w:rsidR="00615031" w:rsidRDefault="00615031" w:rsidP="00AE4AC9">
      <w:pPr>
        <w:rPr>
          <w:rFonts w:ascii="Times New Roman" w:hAnsi="Times New Roman" w:cs="Times New Roman"/>
          <w:sz w:val="24"/>
          <w:szCs w:val="24"/>
        </w:rPr>
      </w:pPr>
      <w:r>
        <w:rPr>
          <w:rFonts w:ascii="Times New Roman" w:hAnsi="Times New Roman" w:cs="Times New Roman"/>
          <w:sz w:val="24"/>
          <w:szCs w:val="24"/>
        </w:rPr>
        <w:t>For this task, we are asked to calculate the reaction forces and determine which column has the greatest axial force for the given loading in the frame shown below.</w:t>
      </w:r>
    </w:p>
    <w:p w14:paraId="7A17C922" w14:textId="77777777" w:rsidR="00615031" w:rsidRDefault="00615031" w:rsidP="00AE4AC9">
      <w:pPr>
        <w:rPr>
          <w:rFonts w:ascii="Times New Roman" w:hAnsi="Times New Roman" w:cs="Times New Roman"/>
          <w:sz w:val="24"/>
          <w:szCs w:val="24"/>
        </w:rPr>
      </w:pPr>
    </w:p>
    <w:p w14:paraId="7F79CED1" w14:textId="3ED6B978" w:rsidR="00615031" w:rsidRDefault="00615031" w:rsidP="00615031">
      <w:pPr>
        <w:jc w:val="center"/>
        <w:rPr>
          <w:rFonts w:ascii="Times New Roman" w:hAnsi="Times New Roman" w:cs="Times New Roman"/>
          <w:sz w:val="24"/>
          <w:szCs w:val="24"/>
        </w:rPr>
      </w:pPr>
      <w:r w:rsidRPr="00615031">
        <w:rPr>
          <w:rFonts w:ascii="Times New Roman" w:hAnsi="Times New Roman" w:cs="Times New Roman"/>
          <w:sz w:val="24"/>
          <w:szCs w:val="24"/>
        </w:rPr>
        <w:drawing>
          <wp:inline distT="0" distB="0" distL="0" distR="0" wp14:anchorId="4E95F5AD" wp14:editId="4345593B">
            <wp:extent cx="3703320" cy="2226344"/>
            <wp:effectExtent l="19050" t="19050" r="11430" b="21590"/>
            <wp:docPr id="855619117"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9117" name="Picture 1" descr="A picture containing chart&#10;&#10;Description automatically generated"/>
                    <pic:cNvPicPr/>
                  </pic:nvPicPr>
                  <pic:blipFill>
                    <a:blip r:embed="rId6"/>
                    <a:stretch>
                      <a:fillRect/>
                    </a:stretch>
                  </pic:blipFill>
                  <pic:spPr>
                    <a:xfrm>
                      <a:off x="0" y="0"/>
                      <a:ext cx="3713086" cy="2232215"/>
                    </a:xfrm>
                    <a:prstGeom prst="rect">
                      <a:avLst/>
                    </a:prstGeom>
                    <a:ln>
                      <a:solidFill>
                        <a:schemeClr val="tx1"/>
                      </a:solidFill>
                    </a:ln>
                  </pic:spPr>
                </pic:pic>
              </a:graphicData>
            </a:graphic>
          </wp:inline>
        </w:drawing>
      </w:r>
    </w:p>
    <w:p w14:paraId="4B920EE4" w14:textId="2FA5EE05" w:rsidR="00CC2C55" w:rsidRDefault="00615031" w:rsidP="00CC2C55">
      <w:pPr>
        <w:jc w:val="center"/>
        <w:rPr>
          <w:rFonts w:ascii="Times New Roman" w:hAnsi="Times New Roman" w:cs="Times New Roman"/>
          <w:sz w:val="20"/>
          <w:szCs w:val="20"/>
        </w:rPr>
      </w:pPr>
      <w:r>
        <w:rPr>
          <w:rFonts w:ascii="Times New Roman" w:hAnsi="Times New Roman" w:cs="Times New Roman"/>
          <w:sz w:val="20"/>
          <w:szCs w:val="20"/>
        </w:rPr>
        <w:t xml:space="preserve">Figure </w:t>
      </w:r>
      <w:proofErr w:type="gramStart"/>
      <w:r>
        <w:rPr>
          <w:rFonts w:ascii="Times New Roman" w:hAnsi="Times New Roman" w:cs="Times New Roman"/>
          <w:sz w:val="20"/>
          <w:szCs w:val="20"/>
        </w:rPr>
        <w:t>3:Wind</w:t>
      </w:r>
      <w:proofErr w:type="gramEnd"/>
      <w:r>
        <w:rPr>
          <w:rFonts w:ascii="Times New Roman" w:hAnsi="Times New Roman" w:cs="Times New Roman"/>
          <w:sz w:val="20"/>
          <w:szCs w:val="20"/>
        </w:rPr>
        <w:t>-Loaded 2D Frame</w:t>
      </w:r>
    </w:p>
    <w:p w14:paraId="6700D207" w14:textId="7808CF11" w:rsidR="00CC2C55" w:rsidRDefault="00CC2C55" w:rsidP="00CC2C55">
      <w:pPr>
        <w:rPr>
          <w:rFonts w:ascii="Times New Roman" w:hAnsi="Times New Roman" w:cs="Times New Roman"/>
          <w:sz w:val="20"/>
          <w:szCs w:val="20"/>
        </w:rPr>
      </w:pPr>
      <w:r>
        <w:rPr>
          <w:rFonts w:ascii="Times New Roman" w:hAnsi="Times New Roman" w:cs="Times New Roman"/>
          <w:sz w:val="20"/>
          <w:szCs w:val="20"/>
        </w:rPr>
        <w:t xml:space="preserve">For a frame this large, it is beneficial to define an analytical model before beginning calculations. This model can be seen below in figure 4. </w:t>
      </w:r>
    </w:p>
    <w:p w14:paraId="12379F66" w14:textId="3031B7C9" w:rsidR="00CC2C55" w:rsidRPr="00615031" w:rsidRDefault="00CC2C55" w:rsidP="00615031">
      <w:pPr>
        <w:jc w:val="center"/>
        <w:rPr>
          <w:rFonts w:ascii="Times New Roman" w:hAnsi="Times New Roman" w:cs="Times New Roman"/>
          <w:sz w:val="20"/>
          <w:szCs w:val="20"/>
        </w:rPr>
      </w:pPr>
      <w:r w:rsidRPr="00CC2C55">
        <w:rPr>
          <w:rFonts w:ascii="Times New Roman" w:hAnsi="Times New Roman" w:cs="Times New Roman"/>
          <w:sz w:val="20"/>
          <w:szCs w:val="20"/>
        </w:rPr>
        <w:lastRenderedPageBreak/>
        <w:drawing>
          <wp:inline distT="0" distB="0" distL="0" distR="0" wp14:anchorId="7E645CDA" wp14:editId="48148E35">
            <wp:extent cx="2815590" cy="2547066"/>
            <wp:effectExtent l="19050" t="19050" r="22860" b="24765"/>
            <wp:docPr id="335083247" name="Picture 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3247" name="Picture 1" descr="Calendar&#10;&#10;Description automatically generated with medium confidence"/>
                    <pic:cNvPicPr/>
                  </pic:nvPicPr>
                  <pic:blipFill>
                    <a:blip r:embed="rId7"/>
                    <a:stretch>
                      <a:fillRect/>
                    </a:stretch>
                  </pic:blipFill>
                  <pic:spPr>
                    <a:xfrm>
                      <a:off x="0" y="0"/>
                      <a:ext cx="2837764" cy="2567126"/>
                    </a:xfrm>
                    <a:prstGeom prst="rect">
                      <a:avLst/>
                    </a:prstGeom>
                    <a:ln>
                      <a:solidFill>
                        <a:schemeClr val="tx1"/>
                      </a:solidFill>
                    </a:ln>
                  </pic:spPr>
                </pic:pic>
              </a:graphicData>
            </a:graphic>
          </wp:inline>
        </w:drawing>
      </w:r>
      <w:r w:rsidRPr="00CC2C55">
        <w:rPr>
          <w:rFonts w:ascii="Times New Roman" w:hAnsi="Times New Roman" w:cs="Times New Roman"/>
          <w:sz w:val="20"/>
          <w:szCs w:val="20"/>
        </w:rPr>
        <w:drawing>
          <wp:inline distT="0" distB="0" distL="0" distR="0" wp14:anchorId="6BA19039" wp14:editId="663FE5CE">
            <wp:extent cx="2857500" cy="2546061"/>
            <wp:effectExtent l="19050" t="19050" r="19050" b="26035"/>
            <wp:docPr id="45706394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63941" name="Picture 1" descr="A picture containing diagram&#10;&#10;Description automatically generated"/>
                    <pic:cNvPicPr/>
                  </pic:nvPicPr>
                  <pic:blipFill>
                    <a:blip r:embed="rId8"/>
                    <a:stretch>
                      <a:fillRect/>
                    </a:stretch>
                  </pic:blipFill>
                  <pic:spPr>
                    <a:xfrm>
                      <a:off x="0" y="0"/>
                      <a:ext cx="2877971" cy="2564300"/>
                    </a:xfrm>
                    <a:prstGeom prst="rect">
                      <a:avLst/>
                    </a:prstGeom>
                    <a:ln>
                      <a:solidFill>
                        <a:schemeClr val="tx1"/>
                      </a:solidFill>
                    </a:ln>
                  </pic:spPr>
                </pic:pic>
              </a:graphicData>
            </a:graphic>
          </wp:inline>
        </w:drawing>
      </w:r>
    </w:p>
    <w:p w14:paraId="04A5A79E" w14:textId="5014A836" w:rsidR="00615031" w:rsidRDefault="00CC2C55" w:rsidP="00CC2C55">
      <w:pPr>
        <w:jc w:val="center"/>
        <w:rPr>
          <w:rFonts w:ascii="Times New Roman" w:hAnsi="Times New Roman" w:cs="Times New Roman"/>
          <w:sz w:val="20"/>
          <w:szCs w:val="20"/>
        </w:rPr>
      </w:pPr>
      <w:r>
        <w:rPr>
          <w:rFonts w:ascii="Times New Roman" w:hAnsi="Times New Roman" w:cs="Times New Roman"/>
          <w:sz w:val="20"/>
          <w:szCs w:val="20"/>
        </w:rPr>
        <w:t>Figure 4: Analytical Model for Task 3 Frame</w:t>
      </w:r>
    </w:p>
    <w:p w14:paraId="069D2539" w14:textId="49D4B49E" w:rsidR="00CC2C55" w:rsidRDefault="00CC2C55" w:rsidP="00CC2C55">
      <w:pPr>
        <w:jc w:val="both"/>
        <w:rPr>
          <w:rFonts w:ascii="Times New Roman" w:hAnsi="Times New Roman" w:cs="Times New Roman"/>
          <w:sz w:val="24"/>
          <w:szCs w:val="24"/>
        </w:rPr>
      </w:pPr>
      <w:r w:rsidRPr="00CC2C55">
        <w:rPr>
          <w:rFonts w:ascii="Times New Roman" w:hAnsi="Times New Roman" w:cs="Times New Roman"/>
          <w:sz w:val="24"/>
          <w:szCs w:val="24"/>
        </w:rPr>
        <w:t xml:space="preserve">The model is split into two to counter congestion in the diagram. On the left is the member numbering, and on the right is the joint and DOF numbering. Using this model, the frame was converted into text files </w:t>
      </w:r>
      <w:r>
        <w:rPr>
          <w:rFonts w:ascii="Times New Roman" w:hAnsi="Times New Roman" w:cs="Times New Roman"/>
          <w:sz w:val="24"/>
          <w:szCs w:val="24"/>
        </w:rPr>
        <w:t xml:space="preserve">for MATLAB using a very similar convention to that described for task 1.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these files are stored inside the “Task 3” folder alongside the code used to execute the analysis. </w:t>
      </w:r>
      <w:r w:rsidR="00181088">
        <w:rPr>
          <w:rFonts w:ascii="Times New Roman" w:hAnsi="Times New Roman" w:cs="Times New Roman"/>
          <w:sz w:val="24"/>
          <w:szCs w:val="24"/>
        </w:rPr>
        <w:t>The vertical reaction forces are stored inside the variable “</w:t>
      </w:r>
      <w:proofErr w:type="spellStart"/>
      <w:r w:rsidR="00634802">
        <w:rPr>
          <w:rFonts w:ascii="Times New Roman" w:hAnsi="Times New Roman" w:cs="Times New Roman"/>
          <w:sz w:val="24"/>
          <w:szCs w:val="24"/>
        </w:rPr>
        <w:t>R_y</w:t>
      </w:r>
      <w:proofErr w:type="spellEnd"/>
      <w:r w:rsidR="00634802">
        <w:rPr>
          <w:rFonts w:ascii="Times New Roman" w:hAnsi="Times New Roman" w:cs="Times New Roman"/>
          <w:sz w:val="24"/>
          <w:szCs w:val="24"/>
        </w:rPr>
        <w:t xml:space="preserve">” in the file “Task3_PlaneFrame.m”. They can also be seen tabulated below. </w:t>
      </w:r>
    </w:p>
    <w:tbl>
      <w:tblPr>
        <w:tblStyle w:val="TableGrid"/>
        <w:tblW w:w="0" w:type="auto"/>
        <w:tblInd w:w="3325" w:type="dxa"/>
        <w:tblLook w:val="04A0" w:firstRow="1" w:lastRow="0" w:firstColumn="1" w:lastColumn="0" w:noHBand="0" w:noVBand="1"/>
      </w:tblPr>
      <w:tblGrid>
        <w:gridCol w:w="1350"/>
        <w:gridCol w:w="1710"/>
      </w:tblGrid>
      <w:tr w:rsidR="00634802" w14:paraId="6515FFE2" w14:textId="77777777" w:rsidTr="00634802">
        <w:tc>
          <w:tcPr>
            <w:tcW w:w="1350" w:type="dxa"/>
          </w:tcPr>
          <w:p w14:paraId="0EEEEB06" w14:textId="00307B67"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Column</w:t>
            </w:r>
          </w:p>
        </w:tc>
        <w:tc>
          <w:tcPr>
            <w:tcW w:w="1710" w:type="dxa"/>
          </w:tcPr>
          <w:p w14:paraId="7EBAF355" w14:textId="791F45DD"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Reaction (kip)</w:t>
            </w:r>
          </w:p>
        </w:tc>
      </w:tr>
      <w:tr w:rsidR="00634802" w14:paraId="11AF968D" w14:textId="77777777" w:rsidTr="00634802">
        <w:tc>
          <w:tcPr>
            <w:tcW w:w="1350" w:type="dxa"/>
          </w:tcPr>
          <w:p w14:paraId="1806729F" w14:textId="32712B29"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B1</w:t>
            </w:r>
          </w:p>
        </w:tc>
        <w:tc>
          <w:tcPr>
            <w:tcW w:w="1710" w:type="dxa"/>
          </w:tcPr>
          <w:p w14:paraId="4A67F85B" w14:textId="50A7FBA6"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62.48</w:t>
            </w:r>
          </w:p>
        </w:tc>
      </w:tr>
      <w:tr w:rsidR="00634802" w14:paraId="250FB88E" w14:textId="77777777" w:rsidTr="00634802">
        <w:tc>
          <w:tcPr>
            <w:tcW w:w="1350" w:type="dxa"/>
          </w:tcPr>
          <w:p w14:paraId="182F4A62" w14:textId="6AAC4E39"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B2</w:t>
            </w:r>
          </w:p>
        </w:tc>
        <w:tc>
          <w:tcPr>
            <w:tcW w:w="1710" w:type="dxa"/>
          </w:tcPr>
          <w:p w14:paraId="69455D0D" w14:textId="369B925D"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23.52</w:t>
            </w:r>
          </w:p>
        </w:tc>
      </w:tr>
      <w:tr w:rsidR="00634802" w14:paraId="4639F61B" w14:textId="77777777" w:rsidTr="00634802">
        <w:tc>
          <w:tcPr>
            <w:tcW w:w="1350" w:type="dxa"/>
          </w:tcPr>
          <w:p w14:paraId="6727EA96" w14:textId="4C3BC961"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B3</w:t>
            </w:r>
          </w:p>
        </w:tc>
        <w:tc>
          <w:tcPr>
            <w:tcW w:w="1710" w:type="dxa"/>
          </w:tcPr>
          <w:p w14:paraId="015F75E1" w14:textId="1A8B87F8"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-3.11</w:t>
            </w:r>
          </w:p>
        </w:tc>
      </w:tr>
      <w:tr w:rsidR="00634802" w14:paraId="703FF7A6" w14:textId="77777777" w:rsidTr="00634802">
        <w:tc>
          <w:tcPr>
            <w:tcW w:w="1350" w:type="dxa"/>
          </w:tcPr>
          <w:p w14:paraId="38A33A95" w14:textId="791EE38A"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B4</w:t>
            </w:r>
          </w:p>
        </w:tc>
        <w:tc>
          <w:tcPr>
            <w:tcW w:w="1710" w:type="dxa"/>
          </w:tcPr>
          <w:p w14:paraId="690B4416" w14:textId="6969CA87"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13.09</w:t>
            </w:r>
          </w:p>
        </w:tc>
      </w:tr>
      <w:tr w:rsidR="00634802" w14:paraId="10CE9577" w14:textId="77777777" w:rsidTr="00634802">
        <w:tc>
          <w:tcPr>
            <w:tcW w:w="1350" w:type="dxa"/>
          </w:tcPr>
          <w:p w14:paraId="610C9E94" w14:textId="2DBCFB16"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B5</w:t>
            </w:r>
          </w:p>
        </w:tc>
        <w:tc>
          <w:tcPr>
            <w:tcW w:w="1710" w:type="dxa"/>
          </w:tcPr>
          <w:p w14:paraId="3C2C7699" w14:textId="5E0E57AF"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28</w:t>
            </w:r>
          </w:p>
        </w:tc>
      </w:tr>
      <w:tr w:rsidR="00634802" w14:paraId="44F81B85" w14:textId="77777777" w:rsidTr="00634802">
        <w:tc>
          <w:tcPr>
            <w:tcW w:w="1350" w:type="dxa"/>
          </w:tcPr>
          <w:p w14:paraId="6048AD73" w14:textId="048F56BA"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B6</w:t>
            </w:r>
          </w:p>
        </w:tc>
        <w:tc>
          <w:tcPr>
            <w:tcW w:w="1710" w:type="dxa"/>
          </w:tcPr>
          <w:p w14:paraId="5F330FF5" w14:textId="74BFDCA8"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-1.26</w:t>
            </w:r>
          </w:p>
        </w:tc>
      </w:tr>
      <w:tr w:rsidR="00634802" w14:paraId="4F410EF8" w14:textId="77777777" w:rsidTr="00634802">
        <w:tc>
          <w:tcPr>
            <w:tcW w:w="1350" w:type="dxa"/>
          </w:tcPr>
          <w:p w14:paraId="7D449E45" w14:textId="0D2B479E"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B7</w:t>
            </w:r>
          </w:p>
        </w:tc>
        <w:tc>
          <w:tcPr>
            <w:tcW w:w="1710" w:type="dxa"/>
          </w:tcPr>
          <w:p w14:paraId="4C78BEEB" w14:textId="1A5E51DA" w:rsidR="00634802" w:rsidRDefault="00634802" w:rsidP="00634802">
            <w:pPr>
              <w:jc w:val="center"/>
              <w:rPr>
                <w:rFonts w:ascii="Times New Roman" w:hAnsi="Times New Roman" w:cs="Times New Roman"/>
                <w:sz w:val="24"/>
                <w:szCs w:val="24"/>
              </w:rPr>
            </w:pPr>
            <w:r>
              <w:rPr>
                <w:rFonts w:ascii="Times New Roman" w:hAnsi="Times New Roman" w:cs="Times New Roman"/>
                <w:sz w:val="24"/>
                <w:szCs w:val="24"/>
              </w:rPr>
              <w:t>-122.76</w:t>
            </w:r>
          </w:p>
        </w:tc>
      </w:tr>
    </w:tbl>
    <w:p w14:paraId="7D326375" w14:textId="77777777" w:rsidR="003B69AC" w:rsidRDefault="003B69AC" w:rsidP="00AE4AC9">
      <w:pPr>
        <w:rPr>
          <w:rFonts w:ascii="Times New Roman" w:hAnsi="Times New Roman" w:cs="Times New Roman"/>
          <w:sz w:val="24"/>
          <w:szCs w:val="24"/>
        </w:rPr>
      </w:pPr>
    </w:p>
    <w:p w14:paraId="26E71DC9" w14:textId="77777777" w:rsidR="00634802" w:rsidRDefault="00634802" w:rsidP="00AE4AC9">
      <w:pPr>
        <w:rPr>
          <w:rFonts w:ascii="Times New Roman" w:hAnsi="Times New Roman" w:cs="Times New Roman"/>
          <w:sz w:val="24"/>
          <w:szCs w:val="24"/>
        </w:rPr>
      </w:pPr>
    </w:p>
    <w:p w14:paraId="26F4C391" w14:textId="77777777" w:rsidR="00634802" w:rsidRDefault="00634802" w:rsidP="00AE4AC9">
      <w:pPr>
        <w:rPr>
          <w:rFonts w:ascii="Times New Roman" w:hAnsi="Times New Roman" w:cs="Times New Roman"/>
          <w:sz w:val="24"/>
          <w:szCs w:val="24"/>
        </w:rPr>
      </w:pPr>
    </w:p>
    <w:p w14:paraId="5A57777A" w14:textId="77777777" w:rsidR="00634802" w:rsidRDefault="00634802" w:rsidP="00AE4AC9">
      <w:pPr>
        <w:rPr>
          <w:rFonts w:ascii="Times New Roman" w:hAnsi="Times New Roman" w:cs="Times New Roman"/>
          <w:sz w:val="24"/>
          <w:szCs w:val="24"/>
        </w:rPr>
      </w:pPr>
    </w:p>
    <w:p w14:paraId="601532A2" w14:textId="77777777" w:rsidR="00634802" w:rsidRDefault="00634802" w:rsidP="00AE4AC9">
      <w:pPr>
        <w:rPr>
          <w:rFonts w:ascii="Times New Roman" w:hAnsi="Times New Roman" w:cs="Times New Roman"/>
          <w:sz w:val="24"/>
          <w:szCs w:val="24"/>
        </w:rPr>
      </w:pPr>
    </w:p>
    <w:p w14:paraId="605C69AD" w14:textId="77777777" w:rsidR="00634802" w:rsidRDefault="00634802" w:rsidP="00AE4AC9">
      <w:pPr>
        <w:rPr>
          <w:rFonts w:ascii="Times New Roman" w:hAnsi="Times New Roman" w:cs="Times New Roman"/>
          <w:sz w:val="24"/>
          <w:szCs w:val="24"/>
        </w:rPr>
      </w:pPr>
    </w:p>
    <w:p w14:paraId="754F729A" w14:textId="77777777" w:rsidR="00634802" w:rsidRDefault="00634802" w:rsidP="00AE4AC9">
      <w:pPr>
        <w:rPr>
          <w:rFonts w:ascii="Times New Roman" w:hAnsi="Times New Roman" w:cs="Times New Roman"/>
          <w:sz w:val="24"/>
          <w:szCs w:val="24"/>
        </w:rPr>
      </w:pPr>
    </w:p>
    <w:p w14:paraId="23120528" w14:textId="77777777" w:rsidR="00634802" w:rsidRDefault="00634802" w:rsidP="00AE4AC9">
      <w:pPr>
        <w:rPr>
          <w:rFonts w:ascii="Times New Roman" w:hAnsi="Times New Roman" w:cs="Times New Roman"/>
          <w:sz w:val="24"/>
          <w:szCs w:val="24"/>
        </w:rPr>
      </w:pPr>
    </w:p>
    <w:p w14:paraId="4C147320" w14:textId="77777777" w:rsidR="00634802" w:rsidRDefault="00634802" w:rsidP="00AE4AC9">
      <w:pPr>
        <w:rPr>
          <w:rFonts w:ascii="Times New Roman" w:hAnsi="Times New Roman" w:cs="Times New Roman"/>
          <w:sz w:val="24"/>
          <w:szCs w:val="24"/>
        </w:rPr>
      </w:pPr>
    </w:p>
    <w:p w14:paraId="45E62021" w14:textId="2882C256" w:rsidR="00AE4AC9" w:rsidRPr="003B69AC" w:rsidRDefault="00D548F0" w:rsidP="00AE4AC9">
      <w:pPr>
        <w:rPr>
          <w:rFonts w:ascii="Times New Roman" w:hAnsi="Times New Roman" w:cs="Times New Roman"/>
          <w:b/>
          <w:bCs/>
          <w:sz w:val="26"/>
          <w:szCs w:val="26"/>
        </w:rPr>
      </w:pPr>
      <w:r w:rsidRPr="003B69AC">
        <w:rPr>
          <w:rFonts w:ascii="Times New Roman" w:hAnsi="Times New Roman" w:cs="Times New Roman"/>
          <w:b/>
          <w:bCs/>
          <w:sz w:val="26"/>
          <w:szCs w:val="26"/>
        </w:rPr>
        <w:lastRenderedPageBreak/>
        <w:t xml:space="preserve">Task 4: </w:t>
      </w:r>
    </w:p>
    <w:p w14:paraId="1D9FFB09" w14:textId="48AC8EC2" w:rsidR="00D548F0" w:rsidRPr="00D548F0" w:rsidRDefault="00D548F0" w:rsidP="00E33AED">
      <w:pPr>
        <w:jc w:val="both"/>
        <w:rPr>
          <w:rFonts w:ascii="Times New Roman" w:hAnsi="Times New Roman" w:cs="Times New Roman"/>
          <w:sz w:val="24"/>
          <w:szCs w:val="24"/>
        </w:rPr>
      </w:pPr>
      <w:r>
        <w:rPr>
          <w:rFonts w:ascii="Times New Roman" w:hAnsi="Times New Roman" w:cs="Times New Roman"/>
          <w:sz w:val="24"/>
          <w:szCs w:val="24"/>
        </w:rPr>
        <w:t xml:space="preserve">In this part, we used the structural stiffness method with MATLAB to calculate joint displacements for the structure in the figure shown below. </w:t>
      </w:r>
    </w:p>
    <w:p w14:paraId="58BE306F" w14:textId="17559729" w:rsidR="00D548F0" w:rsidRDefault="00D548F0" w:rsidP="00D548F0">
      <w:pPr>
        <w:jc w:val="center"/>
        <w:rPr>
          <w:rFonts w:ascii="Times New Roman" w:hAnsi="Times New Roman" w:cs="Times New Roman"/>
          <w:b/>
          <w:bCs/>
          <w:sz w:val="24"/>
          <w:szCs w:val="24"/>
        </w:rPr>
      </w:pPr>
      <w:r w:rsidRPr="00D548F0">
        <w:rPr>
          <w:rFonts w:ascii="Times New Roman" w:hAnsi="Times New Roman" w:cs="Times New Roman"/>
          <w:b/>
          <w:bCs/>
          <w:sz w:val="24"/>
          <w:szCs w:val="24"/>
        </w:rPr>
        <w:drawing>
          <wp:inline distT="0" distB="0" distL="0" distR="0" wp14:anchorId="4994CF05" wp14:editId="3A506778">
            <wp:extent cx="2476500" cy="3267134"/>
            <wp:effectExtent l="19050" t="19050" r="19050" b="28575"/>
            <wp:docPr id="77208040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0405" name="Picture 1" descr="Diagram&#10;&#10;Description automatically generated"/>
                    <pic:cNvPicPr/>
                  </pic:nvPicPr>
                  <pic:blipFill>
                    <a:blip r:embed="rId9"/>
                    <a:stretch>
                      <a:fillRect/>
                    </a:stretch>
                  </pic:blipFill>
                  <pic:spPr>
                    <a:xfrm>
                      <a:off x="0" y="0"/>
                      <a:ext cx="2481084" cy="3273181"/>
                    </a:xfrm>
                    <a:prstGeom prst="rect">
                      <a:avLst/>
                    </a:prstGeom>
                    <a:ln>
                      <a:solidFill>
                        <a:schemeClr val="tx1"/>
                      </a:solidFill>
                    </a:ln>
                  </pic:spPr>
                </pic:pic>
              </a:graphicData>
            </a:graphic>
          </wp:inline>
        </w:drawing>
      </w:r>
    </w:p>
    <w:p w14:paraId="07401252" w14:textId="264709F4" w:rsidR="00D548F0" w:rsidRDefault="00D548F0" w:rsidP="00D548F0">
      <w:pPr>
        <w:jc w:val="center"/>
        <w:rPr>
          <w:rFonts w:ascii="Times New Roman" w:hAnsi="Times New Roman" w:cs="Times New Roman"/>
          <w:sz w:val="20"/>
          <w:szCs w:val="20"/>
        </w:rPr>
      </w:pPr>
      <w:r>
        <w:rPr>
          <w:rFonts w:ascii="Times New Roman" w:hAnsi="Times New Roman" w:cs="Times New Roman"/>
          <w:sz w:val="20"/>
          <w:szCs w:val="20"/>
        </w:rPr>
        <w:t xml:space="preserve">Figure 3: </w:t>
      </w:r>
      <w:r w:rsidR="00E33AED">
        <w:rPr>
          <w:rFonts w:ascii="Times New Roman" w:hAnsi="Times New Roman" w:cs="Times New Roman"/>
          <w:sz w:val="20"/>
          <w:szCs w:val="20"/>
        </w:rPr>
        <w:t>T</w:t>
      </w:r>
      <w:r>
        <w:rPr>
          <w:rFonts w:ascii="Times New Roman" w:hAnsi="Times New Roman" w:cs="Times New Roman"/>
          <w:sz w:val="20"/>
          <w:szCs w:val="20"/>
        </w:rPr>
        <w:t>ask 4 Structure for Analysis</w:t>
      </w:r>
    </w:p>
    <w:p w14:paraId="58040A95" w14:textId="3EC90849" w:rsidR="00E33AED" w:rsidRPr="00E33AED" w:rsidRDefault="00E33AED" w:rsidP="00E33AED">
      <w:pPr>
        <w:jc w:val="both"/>
        <w:rPr>
          <w:rFonts w:ascii="Times New Roman" w:hAnsi="Times New Roman" w:cs="Times New Roman"/>
          <w:sz w:val="24"/>
          <w:szCs w:val="24"/>
        </w:rPr>
      </w:pPr>
      <w:r w:rsidRPr="00E33AED">
        <w:rPr>
          <w:rFonts w:ascii="Times New Roman" w:hAnsi="Times New Roman" w:cs="Times New Roman"/>
          <w:sz w:val="24"/>
          <w:szCs w:val="24"/>
        </w:rPr>
        <w:t xml:space="preserve">For this structure, we are instructed to model cantilever beam as a </w:t>
      </w:r>
      <w:proofErr w:type="gramStart"/>
      <w:r w:rsidRPr="00E33AED">
        <w:rPr>
          <w:rFonts w:ascii="Times New Roman" w:hAnsi="Times New Roman" w:cs="Times New Roman"/>
          <w:sz w:val="24"/>
          <w:szCs w:val="24"/>
        </w:rPr>
        <w:t>three member</w:t>
      </w:r>
      <w:proofErr w:type="gramEnd"/>
      <w:r w:rsidRPr="00E33AED">
        <w:rPr>
          <w:rFonts w:ascii="Times New Roman" w:hAnsi="Times New Roman" w:cs="Times New Roman"/>
          <w:sz w:val="24"/>
          <w:szCs w:val="24"/>
        </w:rPr>
        <w:t xml:space="preserve"> frame, and the supporting springs as truss members which are pin-connected to the ground. The chosen analytical model for the structure is shown below.</w:t>
      </w:r>
    </w:p>
    <w:p w14:paraId="4A1A98F5" w14:textId="77777777" w:rsidR="00E33AED" w:rsidRDefault="00E33AED" w:rsidP="00E33AED">
      <w:pPr>
        <w:rPr>
          <w:rFonts w:ascii="Times New Roman" w:hAnsi="Times New Roman" w:cs="Times New Roman"/>
          <w:sz w:val="20"/>
          <w:szCs w:val="20"/>
        </w:rPr>
      </w:pPr>
    </w:p>
    <w:p w14:paraId="0F99A44D" w14:textId="6CA7D324" w:rsidR="00E33AED" w:rsidRDefault="00E33AED" w:rsidP="00E33AED">
      <w:pPr>
        <w:jc w:val="center"/>
        <w:rPr>
          <w:rFonts w:ascii="Times New Roman" w:hAnsi="Times New Roman" w:cs="Times New Roman"/>
          <w:sz w:val="20"/>
          <w:szCs w:val="20"/>
        </w:rPr>
      </w:pPr>
      <w:r w:rsidRPr="00E33AED">
        <w:rPr>
          <w:rFonts w:ascii="Times New Roman" w:hAnsi="Times New Roman" w:cs="Times New Roman"/>
          <w:sz w:val="20"/>
          <w:szCs w:val="20"/>
        </w:rPr>
        <w:drawing>
          <wp:inline distT="0" distB="0" distL="0" distR="0" wp14:anchorId="7D5BFB58" wp14:editId="452E4A61">
            <wp:extent cx="3703641" cy="2331922"/>
            <wp:effectExtent l="19050" t="19050" r="11430" b="11430"/>
            <wp:docPr id="236080252" name="Picture 1"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0252" name="Picture 1" descr="A white board with writing on it&#10;&#10;Description automatically generated with medium confidence"/>
                    <pic:cNvPicPr/>
                  </pic:nvPicPr>
                  <pic:blipFill>
                    <a:blip r:embed="rId10"/>
                    <a:stretch>
                      <a:fillRect/>
                    </a:stretch>
                  </pic:blipFill>
                  <pic:spPr>
                    <a:xfrm>
                      <a:off x="0" y="0"/>
                      <a:ext cx="3703641" cy="2331922"/>
                    </a:xfrm>
                    <a:prstGeom prst="rect">
                      <a:avLst/>
                    </a:prstGeom>
                    <a:ln>
                      <a:solidFill>
                        <a:schemeClr val="tx1"/>
                      </a:solidFill>
                    </a:ln>
                  </pic:spPr>
                </pic:pic>
              </a:graphicData>
            </a:graphic>
          </wp:inline>
        </w:drawing>
      </w:r>
    </w:p>
    <w:p w14:paraId="35EBC1C1" w14:textId="21BE7C00" w:rsidR="00E33AED" w:rsidRDefault="00E33AED" w:rsidP="00E33AED">
      <w:pPr>
        <w:jc w:val="center"/>
        <w:rPr>
          <w:rFonts w:ascii="Times New Roman" w:hAnsi="Times New Roman" w:cs="Times New Roman"/>
          <w:sz w:val="20"/>
          <w:szCs w:val="20"/>
        </w:rPr>
      </w:pPr>
      <w:r>
        <w:rPr>
          <w:rFonts w:ascii="Times New Roman" w:hAnsi="Times New Roman" w:cs="Times New Roman"/>
          <w:sz w:val="20"/>
          <w:szCs w:val="20"/>
        </w:rPr>
        <w:t>Figure 4: Task 4 Analytical Model</w:t>
      </w:r>
    </w:p>
    <w:p w14:paraId="6EAA61A9" w14:textId="06B9574E" w:rsidR="00E33AED" w:rsidRPr="00323CFD" w:rsidRDefault="00E33AED" w:rsidP="00E33AED">
      <w:pPr>
        <w:jc w:val="both"/>
        <w:rPr>
          <w:rFonts w:ascii="Times New Roman" w:hAnsi="Times New Roman" w:cs="Times New Roman"/>
          <w:sz w:val="24"/>
          <w:szCs w:val="24"/>
        </w:rPr>
      </w:pPr>
      <w:r w:rsidRPr="00323CFD">
        <w:rPr>
          <w:rFonts w:ascii="Times New Roman" w:hAnsi="Times New Roman" w:cs="Times New Roman"/>
          <w:sz w:val="24"/>
          <w:szCs w:val="24"/>
        </w:rPr>
        <w:lastRenderedPageBreak/>
        <w:t xml:space="preserve">For this task, the goal was to find out how much the springs compress. Since joints 1, 2, and 3 are supports and do not move, the amount the springs compress can be found as the vertical displacement of joints 5, 6 and 7; AKA DOF’s 5, 8, and 11. In the attached MATLAB file called “Task4.m”, we analyzed the structure and found structure stiffness matrix [S], and it’s load vector {P}, in order to calculate its joint displacement vector {d}. This is stored as ‘d’ in the workspace when you run the code, and the relevant results are summarized in the table below. </w:t>
      </w:r>
    </w:p>
    <w:p w14:paraId="14F66035" w14:textId="77777777" w:rsidR="00E33AED" w:rsidRDefault="00E33AED" w:rsidP="00615031">
      <w:pPr>
        <w:jc w:val="center"/>
        <w:rPr>
          <w:rFonts w:ascii="Times New Roman" w:hAnsi="Times New Roman" w:cs="Times New Roman"/>
          <w:sz w:val="20"/>
          <w:szCs w:val="20"/>
        </w:rPr>
      </w:pPr>
    </w:p>
    <w:tbl>
      <w:tblPr>
        <w:tblStyle w:val="TableGrid"/>
        <w:tblW w:w="0" w:type="auto"/>
        <w:tblInd w:w="3595" w:type="dxa"/>
        <w:tblLook w:val="04A0" w:firstRow="1" w:lastRow="0" w:firstColumn="1" w:lastColumn="0" w:noHBand="0" w:noVBand="1"/>
      </w:tblPr>
      <w:tblGrid>
        <w:gridCol w:w="1170"/>
        <w:gridCol w:w="1350"/>
      </w:tblGrid>
      <w:tr w:rsidR="00E33AED" w14:paraId="503E1004" w14:textId="77777777" w:rsidTr="00615031">
        <w:tc>
          <w:tcPr>
            <w:tcW w:w="1170" w:type="dxa"/>
          </w:tcPr>
          <w:p w14:paraId="6C345609" w14:textId="6F5D68F0" w:rsidR="00E33AED" w:rsidRDefault="00E33AED" w:rsidP="00615031">
            <w:pPr>
              <w:jc w:val="center"/>
              <w:rPr>
                <w:rFonts w:ascii="Times New Roman" w:hAnsi="Times New Roman" w:cs="Times New Roman"/>
                <w:sz w:val="20"/>
                <w:szCs w:val="20"/>
              </w:rPr>
            </w:pPr>
            <w:r>
              <w:rPr>
                <w:rFonts w:ascii="Times New Roman" w:hAnsi="Times New Roman" w:cs="Times New Roman"/>
                <w:sz w:val="20"/>
                <w:szCs w:val="20"/>
              </w:rPr>
              <w:t>Member number</w:t>
            </w:r>
          </w:p>
        </w:tc>
        <w:tc>
          <w:tcPr>
            <w:tcW w:w="1350" w:type="dxa"/>
          </w:tcPr>
          <w:p w14:paraId="2ED58437" w14:textId="2528E677" w:rsidR="00E33AED" w:rsidRDefault="00E33AED" w:rsidP="00615031">
            <w:pPr>
              <w:jc w:val="center"/>
              <w:rPr>
                <w:rFonts w:ascii="Times New Roman" w:hAnsi="Times New Roman" w:cs="Times New Roman"/>
                <w:sz w:val="20"/>
                <w:szCs w:val="20"/>
              </w:rPr>
            </w:pPr>
            <w:r>
              <w:rPr>
                <w:rFonts w:ascii="Times New Roman" w:hAnsi="Times New Roman" w:cs="Times New Roman"/>
                <w:sz w:val="20"/>
                <w:szCs w:val="20"/>
              </w:rPr>
              <w:t>Spring Compression (inches)</w:t>
            </w:r>
          </w:p>
        </w:tc>
      </w:tr>
      <w:tr w:rsidR="00E33AED" w14:paraId="2F671222" w14:textId="77777777" w:rsidTr="00615031">
        <w:tc>
          <w:tcPr>
            <w:tcW w:w="1170" w:type="dxa"/>
          </w:tcPr>
          <w:p w14:paraId="77F941B7" w14:textId="2D1E2AB7" w:rsidR="00E33AED" w:rsidRDefault="00E33AED" w:rsidP="00615031">
            <w:pPr>
              <w:jc w:val="center"/>
              <w:rPr>
                <w:rFonts w:ascii="Times New Roman" w:hAnsi="Times New Roman" w:cs="Times New Roman"/>
                <w:sz w:val="20"/>
                <w:szCs w:val="20"/>
              </w:rPr>
            </w:pPr>
            <w:r>
              <w:rPr>
                <w:rFonts w:ascii="Times New Roman" w:hAnsi="Times New Roman" w:cs="Times New Roman"/>
                <w:sz w:val="20"/>
                <w:szCs w:val="20"/>
              </w:rPr>
              <w:t>4</w:t>
            </w:r>
          </w:p>
        </w:tc>
        <w:tc>
          <w:tcPr>
            <w:tcW w:w="1350" w:type="dxa"/>
          </w:tcPr>
          <w:p w14:paraId="305B08A3" w14:textId="709147A5" w:rsidR="00E33AED" w:rsidRDefault="00E33AED" w:rsidP="00615031">
            <w:pPr>
              <w:jc w:val="center"/>
              <w:rPr>
                <w:rFonts w:ascii="Times New Roman" w:hAnsi="Times New Roman" w:cs="Times New Roman"/>
                <w:sz w:val="20"/>
                <w:szCs w:val="20"/>
              </w:rPr>
            </w:pPr>
            <w:r>
              <w:rPr>
                <w:rFonts w:ascii="Times New Roman" w:hAnsi="Times New Roman" w:cs="Times New Roman"/>
                <w:sz w:val="20"/>
                <w:szCs w:val="20"/>
              </w:rPr>
              <w:t>0.0003</w:t>
            </w:r>
          </w:p>
        </w:tc>
      </w:tr>
      <w:tr w:rsidR="00E33AED" w14:paraId="576D289B" w14:textId="77777777" w:rsidTr="00615031">
        <w:tc>
          <w:tcPr>
            <w:tcW w:w="1170" w:type="dxa"/>
          </w:tcPr>
          <w:p w14:paraId="202F6FAE" w14:textId="79596CE4" w:rsidR="00E33AED" w:rsidRDefault="00E33AED" w:rsidP="00615031">
            <w:pPr>
              <w:jc w:val="center"/>
              <w:rPr>
                <w:rFonts w:ascii="Times New Roman" w:hAnsi="Times New Roman" w:cs="Times New Roman"/>
                <w:sz w:val="20"/>
                <w:szCs w:val="20"/>
              </w:rPr>
            </w:pPr>
            <w:r>
              <w:rPr>
                <w:rFonts w:ascii="Times New Roman" w:hAnsi="Times New Roman" w:cs="Times New Roman"/>
                <w:sz w:val="20"/>
                <w:szCs w:val="20"/>
              </w:rPr>
              <w:t>5</w:t>
            </w:r>
          </w:p>
        </w:tc>
        <w:tc>
          <w:tcPr>
            <w:tcW w:w="1350" w:type="dxa"/>
          </w:tcPr>
          <w:p w14:paraId="56DC2B12" w14:textId="55EAE2C9" w:rsidR="00E33AED" w:rsidRDefault="00615031" w:rsidP="00615031">
            <w:pPr>
              <w:jc w:val="center"/>
              <w:rPr>
                <w:rFonts w:ascii="Times New Roman" w:hAnsi="Times New Roman" w:cs="Times New Roman"/>
                <w:sz w:val="20"/>
                <w:szCs w:val="20"/>
              </w:rPr>
            </w:pPr>
            <w:r>
              <w:rPr>
                <w:rFonts w:ascii="Times New Roman" w:hAnsi="Times New Roman" w:cs="Times New Roman"/>
                <w:sz w:val="20"/>
                <w:szCs w:val="20"/>
              </w:rPr>
              <w:t>0.0007</w:t>
            </w:r>
          </w:p>
        </w:tc>
      </w:tr>
      <w:tr w:rsidR="00E33AED" w14:paraId="281E44FE" w14:textId="77777777" w:rsidTr="00615031">
        <w:tc>
          <w:tcPr>
            <w:tcW w:w="1170" w:type="dxa"/>
          </w:tcPr>
          <w:p w14:paraId="11BB9EB3" w14:textId="76B372CB" w:rsidR="00E33AED" w:rsidRDefault="00E33AED" w:rsidP="00615031">
            <w:pPr>
              <w:jc w:val="center"/>
              <w:rPr>
                <w:rFonts w:ascii="Times New Roman" w:hAnsi="Times New Roman" w:cs="Times New Roman"/>
                <w:sz w:val="20"/>
                <w:szCs w:val="20"/>
              </w:rPr>
            </w:pPr>
            <w:r>
              <w:rPr>
                <w:rFonts w:ascii="Times New Roman" w:hAnsi="Times New Roman" w:cs="Times New Roman"/>
                <w:sz w:val="20"/>
                <w:szCs w:val="20"/>
              </w:rPr>
              <w:t>6</w:t>
            </w:r>
          </w:p>
        </w:tc>
        <w:tc>
          <w:tcPr>
            <w:tcW w:w="1350" w:type="dxa"/>
          </w:tcPr>
          <w:p w14:paraId="65C3EB14" w14:textId="20FCC550" w:rsidR="00E33AED" w:rsidRDefault="00615031" w:rsidP="00615031">
            <w:pPr>
              <w:jc w:val="center"/>
              <w:rPr>
                <w:rFonts w:ascii="Times New Roman" w:hAnsi="Times New Roman" w:cs="Times New Roman"/>
                <w:sz w:val="20"/>
                <w:szCs w:val="20"/>
              </w:rPr>
            </w:pPr>
            <w:r>
              <w:rPr>
                <w:rFonts w:ascii="Times New Roman" w:hAnsi="Times New Roman" w:cs="Times New Roman"/>
                <w:sz w:val="20"/>
                <w:szCs w:val="20"/>
              </w:rPr>
              <w:t>0.0012</w:t>
            </w:r>
          </w:p>
        </w:tc>
      </w:tr>
    </w:tbl>
    <w:p w14:paraId="535CECBF" w14:textId="77777777" w:rsidR="00615031" w:rsidRPr="00D548F0" w:rsidRDefault="00615031" w:rsidP="00E33AED">
      <w:pPr>
        <w:jc w:val="both"/>
        <w:rPr>
          <w:rFonts w:ascii="Times New Roman" w:hAnsi="Times New Roman" w:cs="Times New Roman"/>
          <w:sz w:val="20"/>
          <w:szCs w:val="20"/>
        </w:rPr>
      </w:pPr>
    </w:p>
    <w:sectPr w:rsidR="00615031" w:rsidRPr="00D548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CCF"/>
    <w:rsid w:val="000303FD"/>
    <w:rsid w:val="00155448"/>
    <w:rsid w:val="00181088"/>
    <w:rsid w:val="00323CFD"/>
    <w:rsid w:val="003B69AC"/>
    <w:rsid w:val="004F436D"/>
    <w:rsid w:val="0055054E"/>
    <w:rsid w:val="005B7CCF"/>
    <w:rsid w:val="00615031"/>
    <w:rsid w:val="00634802"/>
    <w:rsid w:val="00722CBE"/>
    <w:rsid w:val="00772702"/>
    <w:rsid w:val="00834B95"/>
    <w:rsid w:val="009318D1"/>
    <w:rsid w:val="00961555"/>
    <w:rsid w:val="009D2D32"/>
    <w:rsid w:val="00AE4AC9"/>
    <w:rsid w:val="00C803C6"/>
    <w:rsid w:val="00CC2C55"/>
    <w:rsid w:val="00D548F0"/>
    <w:rsid w:val="00E327E3"/>
    <w:rsid w:val="00E33AED"/>
    <w:rsid w:val="00EB2110"/>
    <w:rsid w:val="00ED2660"/>
    <w:rsid w:val="00EE0F12"/>
    <w:rsid w:val="00FE2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FE5A3"/>
  <w15:chartTrackingRefBased/>
  <w15:docId w15:val="{39205902-003A-4C0C-ABF7-37A9B8D8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7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7</Pages>
  <Words>1030</Words>
  <Characters>5875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mansfield</dc:creator>
  <cp:keywords/>
  <dc:description/>
  <cp:lastModifiedBy>joshua mansfield</cp:lastModifiedBy>
  <cp:revision>8</cp:revision>
  <dcterms:created xsi:type="dcterms:W3CDTF">2023-04-25T00:02:00Z</dcterms:created>
  <dcterms:modified xsi:type="dcterms:W3CDTF">2023-05-07T22:33:00Z</dcterms:modified>
</cp:coreProperties>
</file>